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3" w:rsidRPr="00D62403" w:rsidRDefault="00DB555B" w:rsidP="00D6240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03250" cy="739140"/>
            <wp:effectExtent l="0" t="0" r="6350" b="381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03" w:rsidRPr="00D62403" w:rsidRDefault="00D62403" w:rsidP="00D6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</w:p>
    <w:p w:rsidR="00E516A9" w:rsidRDefault="00E516A9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62403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D01902" w:rsidRDefault="00D01902" w:rsidP="00D624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2403" w:rsidRPr="00D62403" w:rsidRDefault="006920F8" w:rsidP="00D624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0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10393C">
        <w:rPr>
          <w:rFonts w:ascii="Times New Roman" w:eastAsia="Times New Roman" w:hAnsi="Times New Roman"/>
          <w:b/>
          <w:sz w:val="24"/>
          <w:szCs w:val="24"/>
          <w:lang w:eastAsia="ru-RU"/>
        </w:rPr>
        <w:t>12.11</w:t>
      </w:r>
      <w:r w:rsidRPr="006920F8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CE2D8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E516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D62403" w:rsidRPr="00D62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10393C">
        <w:rPr>
          <w:rFonts w:ascii="Times New Roman" w:eastAsia="Times New Roman" w:hAnsi="Times New Roman"/>
          <w:b/>
          <w:sz w:val="24"/>
          <w:szCs w:val="24"/>
          <w:lang w:eastAsia="ru-RU"/>
        </w:rPr>
        <w:t>169</w:t>
      </w: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03"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Default="002A2F72" w:rsidP="00135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Дядьковского сельского поселения Кореновского района от 01 ноября </w:t>
      </w:r>
      <w:r w:rsidR="00CE2D8D">
        <w:rPr>
          <w:rFonts w:ascii="Times New Roman" w:eastAsia="Times New Roman" w:hAnsi="Times New Roman"/>
          <w:b/>
          <w:sz w:val="28"/>
          <w:szCs w:val="28"/>
          <w:lang w:eastAsia="ru-RU"/>
        </w:rPr>
        <w:t>2023 года № 173 «</w:t>
      </w:r>
      <w:r w:rsidR="00D62403"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1358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D62403"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</w:t>
      </w:r>
      <w:r w:rsidR="0013581A" w:rsidRPr="0013581A">
        <w:rPr>
          <w:rFonts w:ascii="Times New Roman" w:eastAsia="Times New Roman" w:hAnsi="Times New Roman"/>
          <w:b/>
          <w:sz w:val="28"/>
          <w:szCs w:val="28"/>
          <w:lang w:eastAsia="ru-RU"/>
        </w:rPr>
        <w:t>«Охрана окружающей среды в  Дядьковском сельском поселении Кореновского района» на 2024-2026 годы</w:t>
      </w:r>
      <w:r w:rsidR="00E516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393C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D92E93">
        <w:rPr>
          <w:rFonts w:ascii="Times New Roman" w:eastAsia="Times New Roman" w:hAnsi="Times New Roman"/>
          <w:b/>
          <w:sz w:val="28"/>
          <w:szCs w:val="28"/>
          <w:lang w:eastAsia="ru-RU"/>
        </w:rPr>
        <w:t>с изменениями от 20 февраля 2024 года №</w:t>
      </w:r>
      <w:r w:rsidR="001039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E4CBD">
        <w:rPr>
          <w:rFonts w:ascii="Times New Roman" w:eastAsia="Times New Roman" w:hAnsi="Times New Roman"/>
          <w:b/>
          <w:sz w:val="28"/>
          <w:szCs w:val="28"/>
          <w:lang w:eastAsia="ru-RU"/>
        </w:rPr>
        <w:t>13,  от 03</w:t>
      </w:r>
      <w:r w:rsidR="00D92E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июня 2024 года № 42)</w:t>
      </w:r>
    </w:p>
    <w:p w:rsidR="0013581A" w:rsidRDefault="0013581A" w:rsidP="00135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393C" w:rsidRDefault="0010393C" w:rsidP="00135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2403" w:rsidRPr="00D62403" w:rsidRDefault="00D62403" w:rsidP="001358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885C7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885C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 октября 2003 года № 131 – ФЗ «Об общих  принципах  организации местного самоуправления  в Российской Федерации»</w:t>
      </w:r>
      <w:r w:rsidR="001358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3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  <w:r w:rsidR="00C652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1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</w:t>
      </w:r>
      <w:r w:rsidR="00103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2403" w:rsidRPr="00D62403" w:rsidRDefault="00D62403" w:rsidP="00D624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Дядьковского сельского поселения Кореновского района от 01 ноября 2023 года № 173 «Об утверждении муниципальной программы «Охрана окружающей среды в  Дядьковском сельском поселении Кореновского района»  на 2024-2026 годы</w:t>
      </w:r>
      <w:r w:rsidR="0010393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92E93" w:rsidRPr="00D92E93">
        <w:rPr>
          <w:rFonts w:ascii="Times New Roman" w:eastAsia="Times New Roman" w:hAnsi="Times New Roman"/>
          <w:sz w:val="28"/>
          <w:szCs w:val="28"/>
          <w:lang w:eastAsia="ru-RU"/>
        </w:rPr>
        <w:t xml:space="preserve">(с изменениями от </w:t>
      </w:r>
      <w:r w:rsidR="009E4CBD">
        <w:rPr>
          <w:rFonts w:ascii="Times New Roman" w:eastAsia="Times New Roman" w:hAnsi="Times New Roman"/>
          <w:sz w:val="28"/>
          <w:szCs w:val="28"/>
          <w:lang w:eastAsia="ru-RU"/>
        </w:rPr>
        <w:t>20 февраля 2024 года №13,  от 03</w:t>
      </w:r>
      <w:r w:rsidR="00D92E93" w:rsidRPr="00D92E93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2024 года № 42)</w:t>
      </w:r>
      <w:r w:rsidR="00CE2D8D"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нему в новой редакции</w:t>
      </w:r>
      <w:r w:rsidR="00103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D62403" w:rsidRPr="00D62403" w:rsidRDefault="00D62403" w:rsidP="00AB16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10393C" w:rsidRPr="0010393C">
        <w:rPr>
          <w:rFonts w:ascii="Times New Roman" w:eastAsia="SimSun" w:hAnsi="Times New Roman"/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  <w:r w:rsidR="0010393C">
        <w:rPr>
          <w:sz w:val="28"/>
          <w:szCs w:val="34"/>
        </w:rPr>
        <w:t xml:space="preserve">    </w:t>
      </w:r>
    </w:p>
    <w:p w:rsidR="00D62403" w:rsidRPr="00D62403" w:rsidRDefault="00D62403" w:rsidP="00AB1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</w:t>
      </w:r>
      <w:r w:rsidR="0010393C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подписания.</w:t>
      </w:r>
    </w:p>
    <w:p w:rsidR="00D62403" w:rsidRPr="00D62403" w:rsidRDefault="00D62403" w:rsidP="00D6240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6B5" w:rsidRPr="00AB16B5" w:rsidRDefault="0013581A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Г</w:t>
      </w:r>
      <w:r w:rsidR="00AB16B5"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лав</w:t>
      </w: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а</w:t>
      </w:r>
    </w:p>
    <w:p w:rsidR="00AB16B5" w:rsidRP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Кореновского района                                                                            </w:t>
      </w:r>
      <w:r w:rsidR="0013581A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О.А. Ткачева</w:t>
      </w:r>
    </w:p>
    <w:p w:rsid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</w:p>
    <w:p w:rsidR="0013581A" w:rsidRDefault="0013581A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13581A" w:rsidSect="00543C0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5387" w:type="dxa"/>
        <w:tblLook w:val="04A0"/>
      </w:tblPr>
      <w:tblGrid>
        <w:gridCol w:w="4927"/>
        <w:gridCol w:w="4927"/>
      </w:tblGrid>
      <w:tr w:rsidR="002A2F72" w:rsidRPr="003F783C" w:rsidTr="003F783C">
        <w:tc>
          <w:tcPr>
            <w:tcW w:w="2500" w:type="pct"/>
            <w:shd w:val="clear" w:color="auto" w:fill="auto"/>
          </w:tcPr>
          <w:p w:rsidR="002A2F72" w:rsidRPr="003F783C" w:rsidRDefault="0010393C" w:rsidP="001039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</w:t>
            </w:r>
            <w:r w:rsidR="002A2F72"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2A2F72" w:rsidRPr="003F783C" w:rsidRDefault="002A2F72" w:rsidP="001039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A2F72" w:rsidRPr="003F783C" w:rsidRDefault="002A2F72" w:rsidP="001039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Дядьковского сельского поселения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2A2F72" w:rsidRPr="003F783C" w:rsidRDefault="002A2F72" w:rsidP="0010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10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ноября 2024 года</w:t>
            </w: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10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169</w:t>
            </w:r>
          </w:p>
        </w:tc>
        <w:tc>
          <w:tcPr>
            <w:tcW w:w="2500" w:type="pct"/>
            <w:shd w:val="clear" w:color="auto" w:fill="auto"/>
          </w:tcPr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2F72" w:rsidRDefault="002A2F72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2A2F72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62403" w:rsidRPr="00D62403" w:rsidRDefault="00E516A9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10393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</w:t>
      </w:r>
      <w:r w:rsidR="00D6240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селения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</w:p>
    <w:p w:rsidR="0013581A" w:rsidRDefault="00E516A9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1039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20F8"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от 01 ноября 2023 года  № </w:t>
      </w:r>
      <w:r w:rsidR="00F30B76">
        <w:rPr>
          <w:rFonts w:ascii="Times New Roman" w:eastAsia="Times New Roman" w:hAnsi="Times New Roman"/>
          <w:sz w:val="28"/>
          <w:szCs w:val="28"/>
          <w:lang w:eastAsia="ru-RU"/>
        </w:rPr>
        <w:t>173</w:t>
      </w:r>
    </w:p>
    <w:p w:rsid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3581A" w:rsidRP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581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13581A" w:rsidRPr="0013581A" w:rsidRDefault="0013581A" w:rsidP="0013581A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ar-SA"/>
        </w:rPr>
      </w:pPr>
      <w:r w:rsidRPr="0013581A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«Охрана окружающей среды в  Дядьковском сельском поселении Кореновского района» на 2024-2026 годы</w:t>
      </w:r>
    </w:p>
    <w:p w:rsidR="00CA07AA" w:rsidRDefault="00CA07AA" w:rsidP="00CA0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581A" w:rsidRPr="0013581A" w:rsidRDefault="0013581A" w:rsidP="0013581A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Паспорт</w:t>
      </w:r>
    </w:p>
    <w:p w:rsidR="0013581A" w:rsidRPr="0013581A" w:rsidRDefault="0013581A" w:rsidP="0013581A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муниципальной программы </w:t>
      </w:r>
    </w:p>
    <w:p w:rsidR="0013581A" w:rsidRPr="0013581A" w:rsidRDefault="0013581A" w:rsidP="0013581A">
      <w:pPr>
        <w:widowControl w:val="0"/>
        <w:numPr>
          <w:ilvl w:val="0"/>
          <w:numId w:val="7"/>
        </w:num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Дядьковского сельского поселения Кореновского района</w:t>
      </w:r>
    </w:p>
    <w:p w:rsidR="0013581A" w:rsidRDefault="0013581A" w:rsidP="0013581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«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Охрана окружающей среды в  Дядьковском сельском поселении </w:t>
      </w:r>
    </w:p>
    <w:p w:rsidR="0013581A" w:rsidRPr="0013581A" w:rsidRDefault="0013581A" w:rsidP="0013581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» на 2024-2026годы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13581A" w:rsidRPr="0013581A" w:rsidTr="0013581A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494781" w:rsidP="0054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494781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глава О.А.Ткачева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090753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Реализация инициативных проектов в Дядьковском сельском поселении Кореновского района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Оздоровление  экологической обстановки в Дядьковском сельском поселении Кореновского района и обеспечение экологической безопасн</w:t>
            </w:r>
            <w:r w:rsidR="000907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ости его территории и населения, внедрение и развитие инструментов инициативного бюджетирования на территории </w:t>
            </w:r>
            <w:r w:rsidR="000907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Дядьковского сельского поселения Кореновского района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Задачи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Снижение площади распространения карантинных фитосанитарных объектов, расположенных на территории Дядьковского сельского поселения Кореновского района.</w:t>
            </w:r>
          </w:p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Обеспечение экологического образования, просвещения и привлечение внимания населения к проблемам экологии с  помощью размещения информации  на сайте администрации.</w:t>
            </w:r>
          </w:p>
          <w:p w:rsid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3.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Организация работ по предупреждению возникновения и распространения инфекций, передающихся  иксодовыми клещами, коричнево-мраморным клопом.</w:t>
            </w:r>
          </w:p>
          <w:p w:rsidR="00090753" w:rsidRPr="0013581A" w:rsidRDefault="00090753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5. Поддержка проектов развития территории Дядьковского сельского поселения Кореновского района, основанных на местных инициативах, поддержка инициативных проектов граждан по вопросам развития территории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Перечень целевых показателей муниципальной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Доля территорий, на которых проводятся карантинные фитосанитарные меры, от общей площади карантинных фитосанитарных зон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не менее 7,8% ежегодно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Количество проведенных  эколого-просветительских мероприятий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 - 3 (по итогам выполнения Программы)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3.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Количество размещенных рекламных материалов социально-экологической направленности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- 30</w:t>
            </w:r>
            <w:r w:rsidR="006920F8" w:rsidRP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(по итогам выполнения Программы)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4.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 xml:space="preserve">Площадь территории мест массового отдыха на территории Дядьковского сельского поселения Кореновского района, на которых проведены противоклещевые 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(акарицидные) мероприятия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– в год </w:t>
            </w:r>
            <w:r w:rsidR="006920F8" w:rsidRP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11807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м</w:t>
            </w:r>
            <w:r w:rsidR="001039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 (35421м2 за весь период реализации программы)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090753" w:rsidRPr="0013581A" w:rsidRDefault="00090753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5.</w:t>
            </w:r>
            <w:r w:rsidR="00DB555B" w:rsidRPr="00DB555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Проведение конкурсного отбора инициативных проектов (протокол от 20.12.2023 г., протокол от </w:t>
            </w:r>
            <w:r w:rsidR="009361FE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29</w:t>
            </w:r>
            <w:r w:rsidR="00DB555B" w:rsidRPr="00DB555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октября 2024 года)</w:t>
            </w:r>
            <w:r w:rsidR="00DB555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2 конкурсных отбора;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Доля граждан в возрасте от 18 лет, проживающих в Дядьковском сельском поселении Кореновского района (его части), принявших участие в собраниях или иных организационных формах осуществления местного  самоуправления по отбору инициативных проектов, от общего числа граждан в возрасте от 18 лет, проживающих на территории Дядьковского сельского поселения Кореновского района (его части) 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</w:t>
            </w:r>
            <w:r w:rsidR="0010393C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годы</w:t>
            </w:r>
          </w:p>
        </w:tc>
      </w:tr>
      <w:tr w:rsidR="0013581A" w:rsidRPr="0013581A" w:rsidTr="0013581A">
        <w:trPr>
          <w:trHeight w:val="1907"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DB555B">
            <w:pPr>
              <w:tabs>
                <w:tab w:val="left" w:pos="22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Объем финансирования программы   1</w:t>
            </w:r>
            <w:r w:rsidR="00DB555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61</w:t>
            </w:r>
            <w:r w:rsidR="00A930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</w:t>
            </w:r>
            <w:r w:rsidR="00A930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   тысяч рублей, в том числе на 2024 год –    </w:t>
            </w:r>
            <w:r w:rsidR="00DB555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60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  <w:r w:rsidR="00A930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,7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тысяч рублей;</w:t>
            </w:r>
            <w:r w:rsidR="00543C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2025 </w:t>
            </w:r>
            <w:r w:rsidR="00543C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год –    505,0     тысяч рублей 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2026 год –    505,0     тысяч рублей  Источник финансирования – местный бюджет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Контроль за выполнением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</w:tbl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Default="0013581A" w:rsidP="001358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Ежегодно в летний период уделяется пристальное внимание своевременному выявлению и уничтожению очагов сорной и карантинной растительности на территории Дядьковского сельского поселения.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атьи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72 Земельного кодекса Российской Федерации, распоряжению главы администрации (губернатора) Краснодарского края от 08 июля 2020 года № 135-р «О мерах по уничтожению амброзии полыннолистной и другой сорной растительности» на органы местного самоуправления возложены обязанности по организации работы административных комиссий муниципальных образований, в том числе в части выявления очагов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произрастания амброзии и другой сорной растительности и принятия мер по</w:t>
      </w:r>
      <w:r w:rsidR="00012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их уничтожению хозяйствующими субъектами и населением, по организации и контролю за соблюдением правил благоустройства в чистом от амброзии и другой сорной растительности состоянии территорий муниципальных образований и земельных участков неразграниченной государственной собственности.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Вредоносность амброзии в районах массового ее распространения исключительно велика. Массовое распространение приведет к иссушению почвы. Сорняк резко снижает плодородие почвы, унося из нее большое количество элементов минерального питания. Наиболее часто страдают от амброзии яровые хлеба и пропашные культуры, особенно подсолнечник. Амброзия полыннолистная опасна для здоровья людей. В районах массового распространения сорняка в период цветения пыльца ее вызывает аллергические заболевания и приводит к длительной нетрудоспособности заболевших. В этой связи особое внимание необходимо уделять уничтожению амброзии в населенных пунктах. Для предупреждения заноса семян необходимо скашивать или уничтожать другими способами вегетирующий сорняк на обочинах дорог, пустырях, выпасах, полосах отчуждения, вокруг каналов и опор линий передач, не допуская обсеменения.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Дядьковского сельского поселения Кореновского района ведется постоянная работа по привлечению населения к локализации и ликвидации карантинных объектов на территориях прилегающих к домам частного сектора, на территориях закрепленных за юридическими и физическими лицами, учебных заведений, детских дошкольных учреждений, учреждения культуры, придомовых территорий. </w:t>
      </w:r>
    </w:p>
    <w:p w:rsidR="0013581A" w:rsidRPr="0013581A" w:rsidRDefault="0013581A" w:rsidP="000129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поселения размещена информация о вреде амброзии и необходимости проведения ее ликвидации. Крупные землепользователи и сельскохозяйственные предприятия были проинформированы о принятии мер по предотвращению произрастания амброзии на землях, принадлежащих этим предприятиям. Руководителям организаций и гражданам выдаются уведомления – предписания о необходимости наведения санитарного порядка на своей и прилегающей территории, в том числе о своевременном выкашивании сорной и карантинной растительности. При выявлении нарушений применяются меры административного воздействия.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Отсутствия финансирования на проведения мероприятий по уничтожению амброзии может ухудшить экологическую обстановку на территории Дядьковского сельского поселения.</w:t>
      </w:r>
    </w:p>
    <w:p w:rsidR="0013581A" w:rsidRPr="0013581A" w:rsidRDefault="00012946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3581A"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информацией населения о состоянии окружающей среды предусматривает сбор информации о степени загрязнения окружающей среды, доведение информации до населения и направление заявок на включение приоритетных мероприятий по предотвращению негативного воздействия опасных веществ на здоровье населения и природные объекты в перечень мероприятий Программы. Экологическое просвещение населения заключается </w:t>
      </w:r>
      <w:r w:rsidR="0013581A"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проведении мероприятий по привлечению населения к участию в охране, защите окружающей среды, наведению санитарного порядка.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целях предупреждения возникновения и распространения инфекционных заболеваний в населенных пунктах необходимо своевременно проводить предусмотренные санитарными правилами мероприятия, направленные на снижение заболеваемости населения инфекциями, передающимися иксодовыми клещами среди людей.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Иксодовые клещи - переносчики многих опасных заболеваний. Причем, одно присасывание клеща может повлечь за собой сразу несколько болезней, которые могут привести к осложнениям и смерти. Самое опасное заболевание - клещевой энцефалит и боррелиоз.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Противоклещевые мероприятия включают санитарно-экологическое преобразование окружающей среды; дератизационные мероприятия; обработки акарицидными средствами природных и антропургических очагов. Мероприятия по уничтожению клещей проводятся в соответствии с общими требованиями к проведению дезинсекционных мероприятий.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Акарицидная обработка – проведение мероприятий по снижению численности иксодовых клещей. Данная работа предполагает периодическую обработку территорий, преимущественно – в местах массового отдыха людей, спортивных и культурных учреждений, на кладбищах и т.п.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Акарицидами обрабатываются наиболее посещаемые населением участки территорий, являющиеся местами массового отдыха людей.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Мероприятия по борьбе с иксодовыми клещами проводятся в соответствии с общими требованиями к проведению дезинсекционных мероприятий в природных очагах инфекционных заболеваний. Допускается использование средств, разрешенных к применению с этой целью в установленном порядке в соответствии с инструкцией по применению. </w:t>
      </w:r>
    </w:p>
    <w:p w:rsidR="0013581A" w:rsidRDefault="0013581A" w:rsidP="000129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После проведения акарицидных обработок (через 3 - 5 дней) проводится контроль их эффективности.</w:t>
      </w:r>
    </w:p>
    <w:p w:rsidR="00012946" w:rsidRDefault="00012946" w:rsidP="00C5574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920F8" w:rsidRPr="006920F8">
        <w:rPr>
          <w:rFonts w:ascii="Times New Roman" w:eastAsia="Times New Roman" w:hAnsi="Times New Roman"/>
          <w:sz w:val="28"/>
          <w:szCs w:val="28"/>
          <w:lang w:eastAsia="ru-RU"/>
        </w:rPr>
        <w:t>Учтены параметры прогноза социально-экономического развития поселения (</w:t>
      </w:r>
      <w:r w:rsidR="006920F8">
        <w:rPr>
          <w:rFonts w:ascii="Times New Roman" w:eastAsia="Times New Roman" w:hAnsi="Times New Roman"/>
          <w:sz w:val="28"/>
          <w:szCs w:val="28"/>
          <w:lang w:eastAsia="ru-RU"/>
        </w:rPr>
        <w:t>объем земель поселения планируется на  уровне предыдущих лет</w:t>
      </w:r>
      <w:r w:rsidR="006920F8"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), поэтому объемы работ  по годам </w:t>
      </w:r>
      <w:r w:rsid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процентном отношении </w:t>
      </w:r>
      <w:r w:rsidR="006920F8"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прогнозируются на уровне </w:t>
      </w:r>
      <w:r w:rsidR="006920F8">
        <w:rPr>
          <w:rFonts w:ascii="Times New Roman" w:eastAsia="Times New Roman" w:hAnsi="Times New Roman"/>
          <w:sz w:val="28"/>
          <w:szCs w:val="28"/>
          <w:lang w:eastAsia="ru-RU"/>
        </w:rPr>
        <w:t>прошлых лет</w:t>
      </w:r>
      <w:r w:rsidR="006920F8"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 роста).</w:t>
      </w:r>
    </w:p>
    <w:p w:rsidR="0013581A" w:rsidRPr="0013581A" w:rsidRDefault="00A930ED" w:rsidP="000129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81A" w:rsidRPr="0013581A"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13581A" w:rsidRPr="0013581A" w:rsidRDefault="0013581A" w:rsidP="001039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Цели муниципальной программы соответствуют приоритетам</w:t>
      </w:r>
      <w:r w:rsidR="00012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политики: в соответствии с Федеральный закон Российской Федерации от 06 октября 2003 года  № 131 – ФЗ «Об общих  принципах  организации местного самоуправления в Российской Федерации» Федеральный закон Российской Федерации от 10 января 2002 года № 7-ФЗ «Об охране окружающей среды»,  Федеральный закон от 21 июля 2014 года № 206-ФЗ «О карантине растений»,  распоряжение главы администрации (губернатора) Краснодарского края от 08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июля 2020 года № 135-р «О мерах по уничтожению амброзии полыннолистной и другой сорной растительности»</w:t>
      </w:r>
    </w:p>
    <w:p w:rsidR="0013581A" w:rsidRPr="0013581A" w:rsidRDefault="0013581A" w:rsidP="0013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Основной целью Программы является оздоровление экологической обстановки в Дядьковском сельском поселении Кореновского района и обеспечение экологической безопасн</w:t>
      </w:r>
      <w:r w:rsidR="00A930ED">
        <w:rPr>
          <w:rFonts w:ascii="Times New Roman" w:eastAsia="Times New Roman" w:hAnsi="Times New Roman"/>
          <w:sz w:val="28"/>
          <w:szCs w:val="28"/>
          <w:lang w:eastAsia="ru-RU"/>
        </w:rPr>
        <w:t>ости его территории и населения.</w:t>
      </w:r>
      <w:r w:rsidR="00A930E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3581A" w:rsidRPr="00072347" w:rsidRDefault="0013581A" w:rsidP="00135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Во многом достижение цели зависит от решения следующих задач:</w:t>
      </w:r>
    </w:p>
    <w:p w:rsidR="0013581A" w:rsidRPr="00072347" w:rsidRDefault="0013581A" w:rsidP="0013581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</w:t>
      </w:r>
      <w:r w:rsidR="00AF157C" w:rsidRPr="00072347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</w:p>
    <w:p w:rsidR="0013581A" w:rsidRPr="00072347" w:rsidRDefault="0013581A" w:rsidP="00AF157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Снижение площади распространения карантинных фитосанитарных объектов, расположенных на территории Дядьковского сельского поселения.</w:t>
      </w:r>
    </w:p>
    <w:p w:rsidR="0013581A" w:rsidRPr="00072347" w:rsidRDefault="0013581A" w:rsidP="00AF157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</w:t>
      </w:r>
    </w:p>
    <w:p w:rsidR="0013581A" w:rsidRPr="00072347" w:rsidRDefault="0013581A" w:rsidP="00AF157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 по предупреждению возникновения и распространения инфекций, передающихся иксодовыми клещами, коричнево-мраморным клопом.</w:t>
      </w:r>
    </w:p>
    <w:p w:rsidR="0013581A" w:rsidRPr="00072347" w:rsidRDefault="0013581A" w:rsidP="008C180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программы</w:t>
      </w:r>
    </w:p>
    <w:p w:rsidR="0013581A" w:rsidRPr="00072347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13581A" w:rsidRPr="00072347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Обкосы сорной растительности косилкой роторной, мотокоса с леской\диском</w:t>
      </w:r>
      <w:r w:rsidR="00B50C3B"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(апрель, май, июнь, июль, август, сентябрь, октябрь)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3581A" w:rsidRPr="00072347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эколого-просветительских мероприятий;</w:t>
      </w:r>
    </w:p>
    <w:p w:rsidR="0013581A" w:rsidRPr="00072347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Количество распространенных рекламных материалов социально-экологической направленности;</w:t>
      </w:r>
    </w:p>
    <w:p w:rsidR="00494781" w:rsidRPr="00072347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</w:t>
      </w:r>
      <w:r w:rsidR="00B50C3B"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(апрель, май, июнь, июль, август, сентябрь, октябрь)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490E" w:rsidRPr="00072347" w:rsidRDefault="00BA490E" w:rsidP="00BA490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Перечень и краткое описание  подпрограммы</w:t>
      </w:r>
    </w:p>
    <w:p w:rsidR="00C55748" w:rsidRPr="00072347" w:rsidRDefault="00C55748" w:rsidP="00C5574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Перечень:</w:t>
      </w:r>
    </w:p>
    <w:p w:rsidR="00C55748" w:rsidRPr="00072347" w:rsidRDefault="00C55748" w:rsidP="00C55748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инициативных проектов в Дядьковском сельском поселении Кореновского района. </w:t>
      </w:r>
    </w:p>
    <w:p w:rsidR="00012946" w:rsidRDefault="00C55748" w:rsidP="000129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«Реализация инициативных проектов в Дядьковском сельском поселении Кореновского района на 2024-2026 годы» позволит реализовать механизм инициативного бюджетирования путем объединения ресурсов бюджета поселения, финансовых ресурсов местных сообществ и граждан и направить их на решение социально важных проблем. Реализация проекта по поддержке местных инициатив позволит: выявлять и решать проблемы, наиболее остро воспринимающиеся населением; активизировать диалог между населением и органами власти в процессе решения практических проблем; снизить иждивенческие настроения среди населения; расширить формы участия граждан в деятельности органов местного самоуправления; создать экономические и социальные условия для динамического развития социальной инфраструктуры муниципальных образований; повысить эффективность использования средств бюджета; развить потенциал органов местного самоуправления и повысить эффективность их работы; обеспечить переход от 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вертикальной схемы принятия решений на местном уровне к горизонтальной.      </w:t>
      </w:r>
      <w:r w:rsidR="001039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Основной целью подпрограммы является  внедрение и развитие инструментов инициативного бюджетирования на территории Дядьковского сельского поселения Кореновского района в соответствии с решением Совета Дядьковского сельского поселения Кореновского района от 16 декабря 2020 года №82 «Об утверждении Положения о порядке  реализации инициативных  проектов  в Дядьковском сельском поселении Кореновского района.</w:t>
      </w:r>
    </w:p>
    <w:p w:rsidR="00C55748" w:rsidRPr="00072347" w:rsidRDefault="00012946" w:rsidP="000129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55748" w:rsidRPr="00072347">
        <w:rPr>
          <w:rFonts w:ascii="Times New Roman" w:eastAsia="Times New Roman" w:hAnsi="Times New Roman"/>
          <w:sz w:val="28"/>
          <w:szCs w:val="28"/>
          <w:lang w:eastAsia="ru-RU"/>
        </w:rPr>
        <w:t>Подпрограмма разработана для выполнения следующих задач:</w:t>
      </w:r>
    </w:p>
    <w:p w:rsidR="00C55748" w:rsidRPr="00072347" w:rsidRDefault="00C55748" w:rsidP="00C5574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поддержка проектов развития территории Дядьковского сельского поселения Кореновского района, основанных на местных инициативах, поддержка местных инициатив граждан по вопросам развития территории.</w:t>
      </w:r>
    </w:p>
    <w:p w:rsidR="00C55748" w:rsidRPr="00072347" w:rsidRDefault="00C55748" w:rsidP="00C5574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подпрограммы</w:t>
      </w:r>
    </w:p>
    <w:p w:rsidR="00C55748" w:rsidRPr="00072347" w:rsidRDefault="00C55748" w:rsidP="00C5574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C55748" w:rsidRPr="00072347" w:rsidRDefault="00C55748" w:rsidP="00C5574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конкурсного отбора инициативных проектов (протокол от 20.12.2023 г., протокол от 29 октября 2024 года) 2 конкурсных отбора; </w:t>
      </w:r>
    </w:p>
    <w:p w:rsidR="00072347" w:rsidRPr="00072347" w:rsidRDefault="00C55748" w:rsidP="0007234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- Доля граждан в возрасте от 18 лет, проживающих в Дядьковском сельском поселении Кореновского района (его части), принявших участие в собраниях или иных организационных формах осуществления местного  самоуправления по отбору инициативных проектов, от общего числа граждан в возрасте от 18 лет, проживающих на территории Дядьковского сельского поселения Кореновского района (его части).</w:t>
      </w:r>
    </w:p>
    <w:p w:rsidR="00C55748" w:rsidRPr="00072347" w:rsidRDefault="00C55748" w:rsidP="0007234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подпрограмма «Реализация инициативных проектов в Дядьковском сельском поселении Кореновского района» </w:t>
      </w:r>
      <w:r w:rsidR="00072347" w:rsidRPr="00072347">
        <w:rPr>
          <w:rFonts w:ascii="Times New Roman" w:eastAsia="Times New Roman" w:hAnsi="Times New Roman"/>
          <w:sz w:val="28"/>
          <w:szCs w:val="28"/>
          <w:lang w:eastAsia="ru-RU"/>
        </w:rPr>
        <w:t>(протокол от 20.12.2023 г., протокол от 29 октября 2024 года) 2 конкурсных отбора</w:t>
      </w:r>
      <w:r w:rsidR="00313D6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основные мероприятия подпрограммы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5748" w:rsidRPr="00072347" w:rsidRDefault="00C55748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1.Благоустройство территорий Дядьковского сельского поселения Кореновского района –</w:t>
      </w:r>
      <w:r w:rsidR="00012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Монтаж освещения  территории футбольного поля Дядьковского сельского поселения Кореновского района»;</w:t>
      </w:r>
    </w:p>
    <w:p w:rsidR="00313D6A" w:rsidRDefault="00C55748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2. «Благоустройство территории  по улице  Советской в  станице Дядьковской</w:t>
      </w:r>
      <w:r w:rsidR="00E51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района»</w:t>
      </w:r>
      <w:r w:rsidR="00072347" w:rsidRPr="0007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2347" w:rsidRPr="00072347" w:rsidRDefault="00072347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Обоснование выделения подпрограммы – обоснование вклада в достижение целей муниципальной программы.</w:t>
      </w:r>
    </w:p>
    <w:p w:rsidR="00313D6A" w:rsidRDefault="006B03A7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Мероприятие: 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территорий Дядьковского сельского поселения Кореновского района – Монтаж освещения  территории футбольного поля Дядьковского сельского поселения Кореновского района»</w:t>
      </w:r>
    </w:p>
    <w:p w:rsidR="00072347" w:rsidRDefault="00072347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Монтаж освещения  территории футбольного поля Дядьковского сельского поселения Кореновского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C01F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конкурса по решению Губернатора Краснодарского края от 18 апреля 2024 года № 207 «О распределении дотаций местным бюджетам муниципальных образований </w:t>
      </w:r>
      <w:r w:rsidR="007C01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Краснодарского края из бюджета Краснодарского края на поддержку местных инициатив по итогам краевого конкурса в 2024 году» были выделены денежные средства из краевого бюджета в сумме 619,2 тыс. рублей  для софинансирования мероприятий по освещению футбольного поля</w:t>
      </w:r>
      <w:r w:rsidR="006B03A7">
        <w:rPr>
          <w:rFonts w:ascii="Times New Roman" w:eastAsia="Times New Roman" w:hAnsi="Times New Roman"/>
          <w:sz w:val="28"/>
          <w:szCs w:val="28"/>
          <w:lang w:eastAsia="ru-RU"/>
        </w:rPr>
        <w:t xml:space="preserve">, 50,7 тыс. рублей  выделялось из средств местного бюджета по подпрограмме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 xml:space="preserve"> (установлены светильники при благоустройстве футбольного поля в 2022</w:t>
      </w:r>
      <w:r w:rsidR="00543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>году), а в 2024 году  проведено присоединение  к линии электропередач данного объекта.</w:t>
      </w:r>
      <w:r w:rsidR="00543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3A7">
        <w:rPr>
          <w:rFonts w:ascii="Times New Roman" w:eastAsia="Times New Roman" w:hAnsi="Times New Roman"/>
          <w:sz w:val="28"/>
          <w:szCs w:val="28"/>
          <w:lang w:eastAsia="ru-RU"/>
        </w:rPr>
        <w:t>(Закупка проведена в целях экономии бюджетных средств электронным аукционом</w:t>
      </w:r>
      <w:r w:rsidR="00543C05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подключении данного объекта использованы автоматы на ток, устанавливаемые на конструкциях, и  автовыключатели, фотореле, что позволяет экономить расход электроэнергии (а также позволяет  сохранять окружающую среду – снижаются   световое 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 xml:space="preserve">экологическое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>загрязнение,  и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улучшает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 xml:space="preserve">  оптическую видимость в темное время суток)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>. Применены светодиодные лампы, которые работаю</w:t>
      </w:r>
      <w:r w:rsidR="00115CB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весь период темного времени, а только в период занятий населения.</w:t>
      </w:r>
      <w:r w:rsidR="00115CB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  экономиться до 70% расчетного расхода электроэнергии по объекту.</w:t>
      </w:r>
    </w:p>
    <w:p w:rsidR="000A7724" w:rsidRDefault="00115CB3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электроэнергии в год КВт\час</w:t>
      </w:r>
    </w:p>
    <w:p w:rsidR="000A7724" w:rsidRDefault="000A7724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0A7724" w:rsidTr="000A7724">
        <w:tc>
          <w:tcPr>
            <w:tcW w:w="3284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накаливания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светодиодная</w:t>
            </w:r>
          </w:p>
        </w:tc>
      </w:tr>
      <w:tr w:rsidR="000A7724" w:rsidTr="000A7724">
        <w:tc>
          <w:tcPr>
            <w:tcW w:w="3284" w:type="dxa"/>
          </w:tcPr>
          <w:p w:rsidR="000A7724" w:rsidRDefault="000A7724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Мощность</w:t>
            </w:r>
            <w:r w:rsidR="00E34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лампы,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A7724" w:rsidTr="000A7724">
        <w:tc>
          <w:tcPr>
            <w:tcW w:w="3284" w:type="dxa"/>
          </w:tcPr>
          <w:p w:rsidR="000A7724" w:rsidRDefault="00E34811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Потребление кВт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</w:t>
            </w:r>
          </w:p>
        </w:tc>
      </w:tr>
      <w:tr w:rsidR="000A7724" w:rsidTr="000A7724">
        <w:tc>
          <w:tcPr>
            <w:tcW w:w="3284" w:type="dxa"/>
          </w:tcPr>
          <w:p w:rsidR="000A7724" w:rsidRDefault="00E34811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Потребление кВт</w:t>
            </w:r>
            <w:r w:rsidR="000A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год 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22,5</w:t>
            </w:r>
          </w:p>
        </w:tc>
      </w:tr>
      <w:tr w:rsidR="000A7724" w:rsidTr="000A7724">
        <w:tc>
          <w:tcPr>
            <w:tcW w:w="3284" w:type="dxa"/>
          </w:tcPr>
          <w:p w:rsidR="000A7724" w:rsidRDefault="00E34811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  <w:r w:rsidR="000A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A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34811" w:rsidRPr="00115CB3" w:rsidRDefault="00E34811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Месяц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Время работы ламп, по нормативам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час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январь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501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февраль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476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377</w:t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апрель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265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май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240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июнь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201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июль</w:t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223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август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279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сентябрь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377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420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ноябрь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467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декабрь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521</w:t>
      </w:r>
    </w:p>
    <w:p w:rsidR="00115CB3" w:rsidRDefault="00313D6A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Данное мероприятие вносит  существенный вклад  в  о</w:t>
      </w:r>
      <w:r w:rsidRPr="001358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здоровление  экологической обстановки в Дядьковском сельском поселении Кореновского района и обеспечение экологической безопасн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ости его территории и населения</w:t>
      </w:r>
      <w:r w:rsidR="006B03A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115CB3" w:rsidRDefault="006B03A7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Мероприятие: 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 по улице  Советской в  станице Дядьковской</w:t>
      </w:r>
      <w:r w:rsidR="00012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района».</w:t>
      </w:r>
    </w:p>
    <w:p w:rsidR="00313D6A" w:rsidRDefault="00313D6A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CB3" w:rsidRDefault="00313D6A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Планируется посадка  саженцев  рябины падуболистной в количестве 45 штук, данное мероприятие будет способствовать озеленению общественных мест поселения, очищению и улучшению состояния экологии – весомый</w:t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13D6A">
        <w:rPr>
          <w:rFonts w:ascii="Times New Roman" w:eastAsia="Times New Roman" w:hAnsi="Times New Roman"/>
          <w:sz w:val="28"/>
          <w:szCs w:val="28"/>
          <w:lang w:eastAsia="ru-RU"/>
        </w:rPr>
        <w:t>клад в достижение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целей муниципальной программы</w:t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Высадка растений планируется  на общестаничных субботниках. </w:t>
      </w:r>
      <w:r w:rsidR="006B03A7">
        <w:rPr>
          <w:rFonts w:ascii="Times New Roman" w:eastAsia="Times New Roman" w:hAnsi="Times New Roman"/>
          <w:sz w:val="28"/>
          <w:szCs w:val="28"/>
          <w:lang w:eastAsia="ru-RU"/>
        </w:rPr>
        <w:t>(Закупка планируется через РИССЗ КК- РТС Тендер, для экономии денежных средств бюджета, цена  для обоснования закупки рассчитана по методу сопоставимых цен рынка,</w:t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3A7">
        <w:rPr>
          <w:rFonts w:ascii="Times New Roman" w:eastAsia="Times New Roman" w:hAnsi="Times New Roman"/>
          <w:sz w:val="28"/>
          <w:szCs w:val="28"/>
          <w:lang w:eastAsia="ru-RU"/>
        </w:rPr>
        <w:t xml:space="preserve">т.е. будет экономия). </w:t>
      </w:r>
    </w:p>
    <w:p w:rsidR="00115CB3" w:rsidRPr="00115CB3" w:rsidRDefault="00115CB3" w:rsidP="00115CB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115CB3" w:rsidRPr="00115CB3" w:rsidRDefault="00115CB3" w:rsidP="00115CB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Дядьковского сельского поселения Кореновского района</w:t>
      </w:r>
    </w:p>
    <w:p w:rsidR="00115CB3" w:rsidRPr="00115CB3" w:rsidRDefault="00115CB3" w:rsidP="00115C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«Охрана окружающей среды в  Дядьковском сельском поселении</w:t>
      </w:r>
    </w:p>
    <w:p w:rsidR="00115CB3" w:rsidRDefault="00115CB3" w:rsidP="00115C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района» на 2024-2026 годы</w:t>
      </w:r>
    </w:p>
    <w:p w:rsidR="00115CB3" w:rsidRPr="00115CB3" w:rsidRDefault="00115CB3" w:rsidP="00115C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«Реализация инициативных проектов в Дядьковском сельском поселении Кореновского района»</w:t>
      </w:r>
    </w:p>
    <w:p w:rsidR="00115CB3" w:rsidRPr="00115CB3" w:rsidRDefault="00115CB3" w:rsidP="00115CB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115CB3" w:rsidRPr="00115CB3" w:rsidTr="0010393C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Координаторы подпрограмм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E34811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115CB3"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лава О.А.Ткачева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 в Дядьковском сельском поселении Кореновского района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недрение и развитие инструментов инициативного бюджетирования на территории Дядьковского сельского поселения Кореновского района в соответствии с решением Совета Дядьковского сельского поселения Кореновского района от 16 декабря 2020 года №</w:t>
            </w:r>
            <w:r w:rsidR="00E34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«Об утверждении Положения о порядке  реализации инициативных  проектов  в Дядьковском сельском поселении Кореновского района.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54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Поддержка проектов развития территории Дядьковского сельского поселения Кореновского района, основанных на местных инициативах, поддержка инициативных проектов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граждан по вопросам развития территории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54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 конкурсного отбора инициативных проектов (протокол от 20.12.2023 г., протокол от 29 октября 2024 года) 2 конкурсных отбора; Доля граждан в возрасте от 18 лет, проживающих в Дядьковском сельском поселении Кореновского района (его части), принявших участие в собраниях или иных организационных формах осуществления местного  самоуправления по отбору инициативных проектов, от общего числа граждан в возрасте от 18 лет, проживающих на территории Дядьковского сельского поселения Кореновского района (его части) 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Этапы и сроки реализации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E34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2026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E34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115CB3" w:rsidRPr="00115CB3" w:rsidTr="0010393C">
        <w:trPr>
          <w:trHeight w:val="1907"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программы   </w:t>
            </w:r>
            <w:r w:rsidR="00313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тысяч рублей, в том числе на 2024 год –    </w:t>
            </w:r>
            <w:r w:rsidR="00313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тысяч рублей; 2025 год –    0     тысяч рублей. 2026 год –    0     тысяч рублей  Источник финансирования – местный бюджет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</w:tbl>
    <w:p w:rsidR="000A7724" w:rsidRPr="00072347" w:rsidRDefault="00115CB3" w:rsidP="00115CB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  <w:sectPr w:rsidR="000A7724" w:rsidRPr="00072347" w:rsidSect="00E3481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3581A" w:rsidRPr="0013581A" w:rsidRDefault="00AF157C" w:rsidP="001358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Цели, задачи и целевые показатели муниципальной программы</w:t>
      </w:r>
    </w:p>
    <w:p w:rsidR="0013581A" w:rsidRPr="00AF157C" w:rsidRDefault="0013581A" w:rsidP="0013581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«Охрана окружающей среды в  Дядьковском сельском поселении Кореновского района» на 2024-2026годы </w:t>
      </w:r>
    </w:p>
    <w:p w:rsidR="0013581A" w:rsidRPr="00AF157C" w:rsidRDefault="0013581A" w:rsidP="0013581A">
      <w:pPr>
        <w:tabs>
          <w:tab w:val="left" w:pos="63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13581A" w:rsidRPr="0013581A" w:rsidTr="0013581A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6920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Статус 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1\срок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AF157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="0013581A" w:rsidRPr="0013581A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>«</w:t>
            </w:r>
            <w:r w:rsidR="0013581A"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Охрана окружающей среды в  Дядьковском сельском поселении Кореновского района» на 2024-2026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953808" w:rsidRPr="0013581A" w:rsidTr="0013581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Целевой показатель</w:t>
            </w:r>
          </w:p>
          <w:p w:rsidR="00953808" w:rsidRPr="0013581A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Обкосы сорной растительности</w:t>
            </w:r>
          </w:p>
          <w:p w:rsidR="00953808" w:rsidRPr="0013581A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-косилкой роторной, мотокоса с леской\диском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Pr="0013581A" w:rsidRDefault="00953808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Pr="0013581A" w:rsidRDefault="00953808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Pr="0013581A" w:rsidRDefault="00953808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мч</w:t>
            </w:r>
          </w:p>
          <w:p w:rsidR="00953808" w:rsidRPr="0013581A" w:rsidRDefault="00953808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с</w:t>
            </w: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 xml:space="preserve">оток 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6920F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3\апрель, май, июнь, июль, август, сентябрь, октябрь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48</w:t>
            </w: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1404,1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48</w:t>
            </w: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1404,1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48</w:t>
            </w:r>
          </w:p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1404,1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13581A" w:rsidRPr="0013581A" w:rsidTr="0013581A">
        <w:trPr>
          <w:cantSplit/>
          <w:trHeight w:val="41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территорий, на которых проводятся карантинные фитосанитарные меры от общей площади карантинных фитосанитарных зон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B87B8C" w:rsidP="00B17B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</w:t>
            </w:r>
            <w:r w:rsidR="00B17BC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апрель- сентябрь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7,8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.х</w:t>
            </w:r>
          </w:p>
        </w:tc>
      </w:tr>
      <w:tr w:rsidR="0013581A" w:rsidRPr="0013581A" w:rsidTr="008C180D">
        <w:trPr>
          <w:cantSplit/>
          <w:trHeight w:val="448"/>
        </w:trPr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1.3</w:t>
            </w: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 В том числе:</w:t>
            </w:r>
          </w:p>
          <w:p w:rsidR="0013581A" w:rsidRPr="0013581A" w:rsidRDefault="0013581A" w:rsidP="0013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Количество проведенных эколого-просветительских мероприятий;</w:t>
            </w:r>
          </w:p>
          <w:p w:rsidR="0013581A" w:rsidRPr="0013581A" w:rsidRDefault="0013581A" w:rsidP="0013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Количество распространенных рекламных материалов социально-экологической направленности</w:t>
            </w:r>
          </w:p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</w:t>
            </w:r>
            <w:r w:rsidR="006920F8" w:rsidRP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апрель, май, июнь, июль, август, сентябрь, октябрь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</w:t>
            </w: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ab/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13581A" w:rsidRPr="0013581A" w:rsidTr="008C180D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1.4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Организация работ по предупреждению возникновения и распространения инфекций, передающихся иксодовыми клещами, коричнево-мраморным клопом,   в том числе:  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 w:rsidRP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апрель, май, июнь, июль, август, сентябрь, октябрь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8C180D" w:rsidRPr="0013581A" w:rsidTr="003F783C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078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80D" w:rsidRPr="0013581A" w:rsidRDefault="008C180D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Реализация инициативных проектов в Дядьковском сельском поселении Кореновского района</w:t>
            </w:r>
          </w:p>
        </w:tc>
      </w:tr>
      <w:tr w:rsidR="008C180D" w:rsidRPr="0013581A" w:rsidTr="008C180D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Default="008C180D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2.1.1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Default="008C180D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  <w:r w:rsid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объекту:»</w:t>
            </w:r>
            <w:r w:rsidR="00E34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 Дядьковского сельского поселения Кореновского района –Монтаж освещения  территории футбольного поля Дядьковского сельского поселения Кореновского района</w:t>
            </w:r>
            <w:r w:rsid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6920F8" w:rsidRDefault="00B87B8C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3\июнь -  ноябрь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80D" w:rsidRPr="0013581A" w:rsidRDefault="008C180D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B87B8C" w:rsidRPr="0013581A" w:rsidTr="008C180D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2.1.2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8C180D" w:rsidRDefault="00B87B8C" w:rsidP="00F313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 по объекту: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«Благоуст</w:t>
            </w:r>
            <w:r w:rsidR="00F31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ойство территории по улице  Советской в  станице Дядьковской</w:t>
            </w:r>
            <w:r w:rsidR="00012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E516A9" w:rsidRDefault="00B87B8C" w:rsidP="00D92E93">
            <w:pPr>
              <w:rPr>
                <w:rFonts w:ascii="Times New Roman" w:hAnsi="Times New Roman"/>
              </w:rPr>
            </w:pPr>
            <w:r w:rsidRPr="00E516A9">
              <w:rPr>
                <w:rFonts w:ascii="Times New Roman" w:hAnsi="Times New Roman"/>
              </w:rPr>
              <w:t xml:space="preserve">3\ ноябрь-декабрь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7B8C" w:rsidRDefault="00B87B8C" w:rsidP="00D92E93">
            <w:r w:rsidRPr="00537635">
              <w:t>х</w:t>
            </w:r>
          </w:p>
        </w:tc>
      </w:tr>
    </w:tbl>
    <w:p w:rsidR="0013581A" w:rsidRPr="0013581A" w:rsidRDefault="00543C05" w:rsidP="001358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           1. </w:t>
      </w:r>
      <w:r w:rsidR="0013581A"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Отмечается: </w:t>
      </w:r>
    </w:p>
    <w:p w:rsidR="0013581A" w:rsidRPr="0013581A" w:rsidRDefault="0013581A" w:rsidP="00AF157C">
      <w:pPr>
        <w:widowControl w:val="0"/>
        <w:tabs>
          <w:tab w:val="left" w:pos="7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определяется на основе данных государственного статистического наблюдения присваивается статус «1» с указанием в сноске срока предоставления статистической информации; </w:t>
      </w:r>
    </w:p>
    <w:p w:rsidR="0013581A" w:rsidRPr="0013581A" w:rsidRDefault="0013581A" w:rsidP="00AF157C">
      <w:pPr>
        <w:widowControl w:val="0"/>
        <w:tabs>
          <w:tab w:val="left" w:pos="78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13581A" w:rsidRPr="0013581A" w:rsidRDefault="0013581A" w:rsidP="00AF157C">
      <w:pPr>
        <w:widowControl w:val="0"/>
        <w:tabs>
          <w:tab w:val="left" w:pos="78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включенной в состав  муниципальной программы, присваивается статус «3»;</w:t>
      </w:r>
    </w:p>
    <w:p w:rsidR="00D92E93" w:rsidRPr="00D92E93" w:rsidRDefault="00D92E93" w:rsidP="00D92E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Целевой показатель </w:t>
      </w:r>
    </w:p>
    <w:p w:rsidR="0013581A" w:rsidRDefault="00D92E93" w:rsidP="00D92E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 xml:space="preserve">Обкосы сорной растительности-косилкой роторной,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1+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2+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3+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4……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обкосы сорной растительности косилкой роторной  общее количество м\ч;</w:t>
      </w:r>
    </w:p>
    <w:p w:rsidR="00D92E93" w:rsidRPr="00D92E93" w:rsidRDefault="00D92E93" w:rsidP="00D92E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F1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м\ч по  первому контракту;</w:t>
      </w:r>
    </w:p>
    <w:p w:rsidR="0013581A" w:rsidRPr="0013581A" w:rsidRDefault="00D92E93" w:rsidP="00D92E93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F2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м\ч по 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второму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контракту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F3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м\ч по 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третьему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контракту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F4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м\ч по 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четвертому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контракту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……Fn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по следующему контракту</w:t>
      </w:r>
    </w:p>
    <w:p w:rsidR="00D92E93" w:rsidRP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Обкосы сорной растительности - мотокоса с леской\диском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4……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n, где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-обкосы сорной растительности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мотокосой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общее количество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соток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92E93" w:rsidRP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1- 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соток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по  первому контракту;</w:t>
      </w:r>
    </w:p>
    <w:p w:rsidR="00D92E93" w:rsidRP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2-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второму контракту;</w:t>
      </w:r>
    </w:p>
    <w:p w:rsidR="00D92E93" w:rsidRP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3-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третьему контракту;</w:t>
      </w:r>
    </w:p>
    <w:p w:rsidR="00D92E93" w:rsidRP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4-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четвертому контракту;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B17BC8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n-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следующему контракту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     Доля территорий, на которых проводятся карантинные фитосанитарные меры от общей площади карантинных фитосанитарных зон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– К=К факт\К план*100, где К-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Доля территорий, на которых проводятся карантинные фитосанитарные меры от общей площади карантинных фитосанитарных зо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н;</w:t>
      </w: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Кфакт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– площадь территории, где фактически проведены  фитосанитарные меры;</w:t>
      </w: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Кплан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площадь территории,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где запланированы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фитосанитарные меры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 </w:t>
      </w:r>
    </w:p>
    <w:p w:rsidR="00B17BC8" w:rsidRP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 том числе:</w:t>
      </w: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Количество проведенных эколого-просветительских мероприятий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С1+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n, где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Количество проведенных эколого-просветительских мероприятий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общее количество;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1-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первое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проведенн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эколого-просветительских мероприяти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2- второ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3- третье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4- четверто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D03F99" w:rsidRP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n- следующе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 </w:t>
      </w:r>
      <w:r w:rsidR="00D03F99"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Количество распространенных рекламных материалов социально-экологической направленности</w:t>
      </w:r>
    </w:p>
    <w:p w:rsidR="00B17BC8" w:rsidRP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4……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n, где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Количество распространенных рекламных материалов социально-экологической направленности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,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общее количество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единииц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1- Количество распространенных рекламных материалов социально-экологической направленности, общее количество единииц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по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первому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2- Количество распространенных рекламных материалов социально-экологической направленности, общее количество 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единиц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второму мероприятию;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3- Количество распространенных рекламных материалов социально-экологической направлен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ности, общее количество 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единиц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 третьему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4- Количество распространенных рекламных материалов социально-экологической направлен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ности, общее количество 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единиц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 четвертому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D03F99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n- Количество распространенных рекламных материалов социально-экологической направлен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ности, общее количество 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единиц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следующему </w:t>
      </w:r>
      <w:r w:rsidR="00D03F99"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.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Организация работ по предупреждению возникновения и распространения инфекций, передающихся иксодовыми клещами, коричнево-мраморным клопом,   в том числе:  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4……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n, где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мероприятия, общее количество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м2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А1-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Первая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и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мест массового отдыха на территории Дядьковского сельского поселения, на котор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ой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противоклещев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ая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(акарицидн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) мероприяти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А2-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Вторая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территории мест массового отдыха на территории Дядьковского сельского поселения, на которой проведена противоклещевая (акарицидное) мероприятие,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А3-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Третья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территории мест массового отдыха на территории Дядьковского сельского поселения, на которой проведена противоклещевая (акарицидное) мероприятие,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А4-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Четвертая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территории мест массового отдыха на территории Дядьковского сельского поселения, на которой проведена противоклещевая (акарицидное) мероприятие,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556986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……Аn-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следующая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территории мест массового отдыха на территории Дядьковского сельского поселения, на которой проведена противоклещевая (акарицидное) мероприятие, количество м2</w:t>
      </w:r>
      <w:r w:rsid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556986" w:rsidRP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 - Вобщ=В принявших участие/В проживающих *100%,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где Вобщ -доля граждан в возрасте от 18 лет, проживающих в муниципальном образовании (его части), принявших участие в собраниях или иных организованных формах </w:t>
      </w: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;</w:t>
      </w:r>
    </w:p>
    <w:p w:rsidR="00556986" w:rsidRP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 принявших участие – количество  проживающих граждан(от 18 лет) на территории поселения и принявших участие в собраниях , чел</w:t>
      </w:r>
    </w:p>
    <w:p w:rsidR="00D03F99" w:rsidRP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 проживающих -количество  проживающих граждан (от 18 лет) на территории поселения , чел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13581A" w:rsidRPr="0013581A" w:rsidRDefault="0013581A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Раздел 3. </w:t>
      </w:r>
      <w:r w:rsidR="00AF157C"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Перечень основных мероприятий муниципальной программы</w:t>
      </w:r>
    </w:p>
    <w:p w:rsidR="0013581A" w:rsidRPr="0013581A" w:rsidRDefault="0013581A" w:rsidP="001358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«Охрана окружающей среды в  Дядьковском сельском поселении Кореновского района» на 2024-2026годы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5492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"/>
        <w:gridCol w:w="1908"/>
        <w:gridCol w:w="576"/>
        <w:gridCol w:w="1568"/>
        <w:gridCol w:w="1040"/>
        <w:gridCol w:w="704"/>
        <w:gridCol w:w="704"/>
        <w:gridCol w:w="782"/>
        <w:gridCol w:w="721"/>
        <w:gridCol w:w="1856"/>
        <w:gridCol w:w="4599"/>
      </w:tblGrid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4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годреализации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хгод реализации</w:t>
            </w:r>
          </w:p>
        </w:tc>
        <w:tc>
          <w:tcPr>
            <w:tcW w:w="1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13581A" w:rsidRPr="00AF157C" w:rsidTr="00A42F76">
        <w:trPr>
          <w:cantSplit/>
          <w:trHeight w:val="341"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7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оздоровление экологической обстановки в Дядьковском сельском поселении Кореновского района и обеспечение экологической безопасности его территории и населения</w:t>
            </w:r>
          </w:p>
        </w:tc>
      </w:tr>
      <w:tr w:rsidR="0013581A" w:rsidRPr="00AF157C" w:rsidTr="00A42F76">
        <w:trPr>
          <w:cantSplit/>
          <w:trHeight w:val="1790"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7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ab/>
              <w:t>Снижение площади распространения карантинных фитосанитарных объектов, расположенных на территории Дядьковского сельского поселения.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ab/>
      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Организация работ по предупреждению возникновения и распространения инфекций, передающихся иксодовыми клещами, коричнево-мраморным клопом</w:t>
            </w:r>
          </w:p>
        </w:tc>
      </w:tr>
      <w:tr w:rsidR="00953808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1.1.1.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 (     Обкосы сорной растительности</w:t>
            </w:r>
          </w:p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-косилкой роторной, мотокоса с леской\диском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Упразднение карантинных 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фитосанитарных режимов, площадь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территории, приведенных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соответствие/ проведение мероприятий :Апрель-сентябрь 2024 года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53808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Упразднение карантинных фитосанитарных режимов, площадь территории, приведенных в соответствие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1.1.2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Размещение на официальном сайте администрации поселения уведомлений содержащих экологическую информацию, в целях просвещения населения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Эффективное экологическое просвещение, образование и воспитание позволит изменить потребительское отношение населения к окружающей среде. Срок выполнения мероприятий: январь, февраль, март, апрель, май, июнь, июль, август, сентябрь, октябрь, ноябрь, декабрь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Эффективное экологическое просвещение, образование и воспитание позволит изменить потребительское отношение населения к окружающей среде.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3808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Услуги  специализированных предприятияй, организацияй по проведению акарицидных (противоклещевых) мероприятий в местах массового отдыха людей ;</w:t>
            </w:r>
          </w:p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Проведение акарицидных обработок в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течение эпидемического сезона.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F9013A" w:rsidRDefault="00953808" w:rsidP="00494781">
            <w:r w:rsidRPr="00F9013A">
              <w:t>111,4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F9013A" w:rsidRDefault="00953808" w:rsidP="00494781">
            <w:r w:rsidRPr="00F9013A">
              <w:t>21,4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F9013A" w:rsidRDefault="00953808" w:rsidP="00494781">
            <w:r w:rsidRPr="00F9013A">
              <w:t>45,0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 w:rsidP="00494781">
            <w:r w:rsidRPr="00F9013A">
              <w:t>45,0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Предупреждение возникновения и распространения инфекций, передающихся иксодовыми клещами . Срок выполнения мероприятия Апрель-август 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53808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Предупреждение возникновения и распространения инфекций, передающихся иксодовыми клещами .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F76" w:rsidRPr="00AF157C" w:rsidTr="00A42F76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76" w:rsidRDefault="00A42F76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445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2F76" w:rsidRPr="00AF157C" w:rsidRDefault="00A42F7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«Реализация инициат</w:t>
            </w:r>
            <w:r w:rsidR="00012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вных проектов в Дядьковском сельском поселении Кореновского района»</w:t>
            </w:r>
          </w:p>
        </w:tc>
      </w:tr>
      <w:tr w:rsidR="00A42F76" w:rsidRPr="00AF157C" w:rsidTr="003F783C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76" w:rsidRDefault="00A42F76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5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2F76" w:rsidRPr="00AF157C" w:rsidRDefault="00A42F7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  <w:r>
              <w:t xml:space="preserve"> «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и развитие инструментов инициативного бюджетирования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Дядьковского сельского поселения 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района»</w:t>
            </w:r>
          </w:p>
        </w:tc>
      </w:tr>
      <w:tr w:rsidR="00A42F76" w:rsidRPr="00AF157C" w:rsidTr="003F783C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76" w:rsidRDefault="00A42F76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5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2F76" w:rsidRPr="00AF157C" w:rsidRDefault="00A42F7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«Поддержка проектов развития территорий городского и сельских поселений Кореновского района, основанных на местных инициативах»</w:t>
            </w: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Проведение конкурсного отбора инициативных проектов</w:t>
            </w:r>
            <w:r w:rsidR="00DB555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(протокол от 20.12.2023 г., протокол от 31 октября 2024 года)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B87B8C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556986" w:rsidP="003F783C">
            <w: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55698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мероприятия без финансирования</w:t>
            </w:r>
          </w:p>
        </w:tc>
        <w:tc>
          <w:tcPr>
            <w:tcW w:w="45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556986" w:rsidP="003F783C">
            <w: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556986" w:rsidP="00936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 20.12.2023 г., протокол от </w:t>
            </w:r>
            <w:r w:rsidR="0093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556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2024 года</w:t>
            </w: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2A2F72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1.2.2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Софинансирование инициативных проектов по итогам конкурсного отбора</w:t>
            </w:r>
            <w:r w:rsid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по объекту -</w:t>
            </w:r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:» Благоустройство территорий Дядьковского сельского поселения Кореновского района –Монтаж освещения  территории футбольного поля Дядьковского сельского поселения Кореновского района»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2A2F72" w:rsidRPr="00AF157C" w:rsidRDefault="00B87B8C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33A64" w:rsidRDefault="002A2F72" w:rsidP="003F783C">
            <w:r w:rsidRPr="00B33A64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33A64" w:rsidRDefault="002A2F72" w:rsidP="003F783C">
            <w:r w:rsidRPr="00B33A64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33A64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B87B8C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  работ по освещению футбольного поля</w:t>
            </w: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8E19A2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1.2.3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«Благоуствойство территории  по улице  Советской в  станице Дядьковской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района»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Посадка  растений</w:t>
            </w: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B87B8C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B87B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8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B87B8C" w:rsidP="00B87B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332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332E05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2A2F72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B87B8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1</w:t>
            </w:r>
            <w:r w:rsidR="00B87B8C">
              <w:rPr>
                <w:rFonts w:ascii="Times New Roman" w:hAnsi="Times New Roman"/>
                <w:sz w:val="24"/>
                <w:szCs w:val="24"/>
              </w:rPr>
              <w:t>61</w:t>
            </w:r>
            <w:r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B87B8C" w:rsidP="003F7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2F72"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3581A" w:rsidRPr="0013581A" w:rsidSect="00E3481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3581A" w:rsidRPr="0013581A" w:rsidRDefault="0013581A" w:rsidP="00E348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4.    Обоснование  ресурсного обеспечения муниципальной программы «Охрана окружающей среды в  Дядьковском сельском поселении Корено</w:t>
      </w:r>
      <w:r w:rsidR="00AF157C">
        <w:rPr>
          <w:rFonts w:ascii="Times New Roman" w:eastAsia="Times New Roman" w:hAnsi="Times New Roman"/>
          <w:sz w:val="28"/>
          <w:szCs w:val="28"/>
          <w:lang w:eastAsia="ru-RU"/>
        </w:rPr>
        <w:t>вского района» на 2024-2026 годы</w:t>
      </w:r>
    </w:p>
    <w:p w:rsidR="0013581A" w:rsidRDefault="002A2F72" w:rsidP="00AF15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F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запланированных мероприятий необходимо в 2024 году в сумме </w:t>
      </w:r>
      <w:r w:rsidR="00B87B8C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DB55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A2F72">
        <w:rPr>
          <w:rFonts w:ascii="Times New Roman" w:eastAsia="Times New Roman" w:hAnsi="Times New Roman"/>
          <w:sz w:val="28"/>
          <w:szCs w:val="28"/>
          <w:lang w:eastAsia="ru-RU"/>
        </w:rPr>
        <w:t>,7  тыс. рублей, в 2025 году -505,0 тыс. рублей, в 2026 году в сумме 505,0 тыс. рублей, итого  1</w:t>
      </w:r>
      <w:r w:rsidR="00B87B8C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2A2F72">
        <w:rPr>
          <w:rFonts w:ascii="Times New Roman" w:eastAsia="Times New Roman" w:hAnsi="Times New Roman"/>
          <w:sz w:val="28"/>
          <w:szCs w:val="28"/>
          <w:lang w:eastAsia="ru-RU"/>
        </w:rPr>
        <w:t xml:space="preserve">5,70 тыс. рублей 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общее финансирование программы.</w:t>
      </w:r>
    </w:p>
    <w:p w:rsidR="006B03A7" w:rsidRDefault="006B03A7" w:rsidP="00AF15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Табличная форма со сведениями об общем объеме финансирования  муниципальной Программы по годам реализ</w:t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>ации и объемах финансирования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основн</w:t>
      </w:r>
      <w:r w:rsidR="006C641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мероприятиям.</w:t>
      </w:r>
    </w:p>
    <w:tbl>
      <w:tblPr>
        <w:tblW w:w="846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"/>
        <w:gridCol w:w="1908"/>
        <w:gridCol w:w="1568"/>
        <w:gridCol w:w="1040"/>
        <w:gridCol w:w="704"/>
        <w:gridCol w:w="704"/>
        <w:gridCol w:w="782"/>
        <w:gridCol w:w="721"/>
      </w:tblGrid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годреализации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хгод реализации</w:t>
            </w:r>
          </w:p>
        </w:tc>
      </w:tr>
      <w:tr w:rsidR="006C641A" w:rsidRPr="00AF157C" w:rsidTr="006C641A">
        <w:trPr>
          <w:cantSplit/>
          <w:trHeight w:val="341"/>
        </w:trPr>
        <w:tc>
          <w:tcPr>
            <w:tcW w:w="103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6C641A" w:rsidRPr="00AF157C" w:rsidTr="006C641A">
        <w:trPr>
          <w:cantSplit/>
          <w:trHeight w:val="341"/>
        </w:trPr>
        <w:tc>
          <w:tcPr>
            <w:tcW w:w="103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6C641A" w:rsidRPr="00AF157C" w:rsidTr="0010393C">
        <w:trPr>
          <w:cantSplit/>
          <w:trHeight w:val="341"/>
        </w:trPr>
        <w:tc>
          <w:tcPr>
            <w:tcW w:w="8461" w:type="dxa"/>
            <w:gridSpan w:val="8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Программные мероприятия 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6C64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 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1403,6</w:t>
            </w:r>
          </w:p>
        </w:tc>
        <w:tc>
          <w:tcPr>
            <w:tcW w:w="704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04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82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1403,6</w:t>
            </w:r>
          </w:p>
        </w:tc>
        <w:tc>
          <w:tcPr>
            <w:tcW w:w="704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04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82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Размещение на официальном сайте администрации поселения уведомлений содержащих экологическую информацию, в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целях просвещения населения</w:t>
            </w: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6C64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Услуги  специализированных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предприятий, организаци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й по проведению акарицидных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F9013A" w:rsidRDefault="006C641A" w:rsidP="0010393C">
            <w:r w:rsidRPr="00F9013A">
              <w:t>111,4</w:t>
            </w:r>
          </w:p>
        </w:tc>
        <w:tc>
          <w:tcPr>
            <w:tcW w:w="704" w:type="dxa"/>
            <w:shd w:val="clear" w:color="auto" w:fill="auto"/>
          </w:tcPr>
          <w:p w:rsidR="006C641A" w:rsidRPr="00F9013A" w:rsidRDefault="006C641A" w:rsidP="0010393C">
            <w:r w:rsidRPr="00F9013A">
              <w:t>21,4</w:t>
            </w:r>
          </w:p>
        </w:tc>
        <w:tc>
          <w:tcPr>
            <w:tcW w:w="704" w:type="dxa"/>
            <w:shd w:val="clear" w:color="auto" w:fill="auto"/>
          </w:tcPr>
          <w:p w:rsidR="006C641A" w:rsidRPr="00F9013A" w:rsidRDefault="006C641A" w:rsidP="0010393C">
            <w:r w:rsidRPr="00F9013A">
              <w:t>45,0</w:t>
            </w:r>
          </w:p>
        </w:tc>
        <w:tc>
          <w:tcPr>
            <w:tcW w:w="782" w:type="dxa"/>
            <w:shd w:val="clear" w:color="auto" w:fill="auto"/>
          </w:tcPr>
          <w:p w:rsidR="006C641A" w:rsidRDefault="006C641A" w:rsidP="0010393C">
            <w:r w:rsidRPr="00F9013A">
              <w:t>45,0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704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4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82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Проведение конкурсного отбора инициативных проектов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(протокол от 20.12.2023 г., протокол от 31 октября 2024 года)</w:t>
            </w:r>
            <w:r w:rsidRPr="006C64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Подпрограмма «Реализация инициат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</w:t>
            </w:r>
            <w:r w:rsidRPr="006C64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вных проектов в Дядьковском сельском поселении Ко</w:t>
            </w:r>
            <w:r w:rsidR="00E3481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реновского района</w:t>
            </w: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10393C">
        <w:trPr>
          <w:cantSplit/>
        </w:trPr>
        <w:tc>
          <w:tcPr>
            <w:tcW w:w="8461" w:type="dxa"/>
            <w:gridSpan w:val="8"/>
            <w:shd w:val="clear" w:color="auto" w:fill="auto"/>
          </w:tcPr>
          <w:p w:rsidR="006C641A" w:rsidRPr="006C641A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6C641A">
              <w:rPr>
                <w:rFonts w:ascii="Times New Roman" w:hAnsi="Times New Roman"/>
                <w:sz w:val="24"/>
                <w:szCs w:val="24"/>
              </w:rPr>
              <w:t>Подпрограмма «Реализация инициативных проектов в Дядьковском сельском поселении Кореновского района»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1.2.2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Софинансирование инициативных проектов по итогам конкурсного отбора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по объекту -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:» Благоустройство 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территорий Дядьковского сельского поселения Кореновского района –Монтаж освещения  территории футбольного поля Дядьковского сельского поселения Кореновского района»</w:t>
            </w: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shd w:val="clear" w:color="auto" w:fill="auto"/>
          </w:tcPr>
          <w:p w:rsidR="006C641A" w:rsidRPr="00B33A64" w:rsidRDefault="006C641A" w:rsidP="0010393C">
            <w:r w:rsidRPr="00B33A64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33A64" w:rsidRDefault="006C641A" w:rsidP="0010393C">
            <w:r w:rsidRPr="00B33A64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33A64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8E19A2" w:rsidRDefault="006C641A" w:rsidP="0010393C">
            <w:r w:rsidRPr="008E19A2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8E19A2" w:rsidRDefault="006C641A" w:rsidP="0010393C">
            <w:r w:rsidRPr="008E19A2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8E19A2" w:rsidRDefault="006C641A" w:rsidP="0010393C">
            <w:r w:rsidRPr="008E19A2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8E19A2" w:rsidRDefault="006C641A" w:rsidP="0010393C">
            <w:r w:rsidRPr="008E19A2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8E19A2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1.2.3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E3481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«Благоуст</w:t>
            </w:r>
            <w:r w:rsidR="00E3481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ойство территории  по улице  Советской в  станице Дядьковской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района»</w:t>
            </w: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8C792E" w:rsidRDefault="008C792E" w:rsidP="00AF157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bookmarkStart w:id="0" w:name="_GoBack"/>
      <w:bookmarkEnd w:id="0"/>
    </w:p>
    <w:p w:rsidR="0013581A" w:rsidRPr="0013581A" w:rsidRDefault="0013581A" w:rsidP="00E348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6920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. Методика  оценки эффективности реализации муниципальной программы «Охрана окружающей среды в  Дядьковском сельском поселении Кореновского района» на 2024-2026 годы</w:t>
      </w:r>
    </w:p>
    <w:p w:rsidR="0013581A" w:rsidRDefault="00B50C3B" w:rsidP="00E348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постановлением  администрации Дядьковского сельского поселения Кореновского района </w:t>
      </w:r>
      <w:r w:rsidR="008C792E" w:rsidRPr="008C792E">
        <w:rPr>
          <w:rFonts w:ascii="Times New Roman" w:eastAsia="Times New Roman" w:hAnsi="Times New Roman"/>
          <w:sz w:val="28"/>
          <w:szCs w:val="28"/>
          <w:lang w:eastAsia="ru-RU"/>
        </w:rPr>
        <w:t xml:space="preserve">от 31 октября 2023 года №166 </w:t>
      </w:r>
      <w:r w:rsidRPr="00B50C3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4811" w:rsidRPr="0013581A" w:rsidRDefault="00E34811" w:rsidP="00E348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811" w:rsidRDefault="0013581A" w:rsidP="00E3481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</w:t>
      </w:r>
      <w:r w:rsidR="00B50C3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. Механизм реализации муниципальной программы «Охрана окружающей среды в  Дядьковском сельском поселении Кореновского района» на 2024-2026годы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Текущее управление муниципальной программой осуществляет ответственный исполнитель – глава О.А.Ткачева 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В целях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 представляет в финансовый отдел администрации Дядьковского сельского поселения Кореновского района, отчет об объемах и источниках финансирования программы в разрезе мероприятий согласно приложения № 7.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E34811" w:rsidRDefault="00E34811" w:rsidP="00B50C3B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34811" w:rsidRDefault="00E34811" w:rsidP="00B50C3B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50C3B" w:rsidRPr="008C792E" w:rsidRDefault="00B50C3B" w:rsidP="00B50C3B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Финансовый отдел администрации Дядьковского сельского поселения Кореновского района ежегодно, до 15 мая года, следующего за отчетным, формирует и размещает на официальном сайте администрации Дядьковского сельского поселения Кореновского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Муниципальный заказчик мероприятия: 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50C3B" w:rsidRPr="008C792E" w:rsidRDefault="00B50C3B" w:rsidP="00B50C3B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проводит анализ выполнения мероприятия;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 Ответственный за выполнение мероприятия: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(подпрограммой).</w:t>
      </w:r>
      <w:r w:rsidR="002A2F72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3581A" w:rsidRPr="0013581A" w:rsidRDefault="0013581A" w:rsidP="0013581A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F1E99" w:rsidRDefault="0013581A" w:rsidP="00AF157C">
      <w:pPr>
        <w:spacing w:after="0" w:line="240" w:lineRule="auto"/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О.А. Ткачева</w:t>
      </w:r>
    </w:p>
    <w:sectPr w:rsidR="000F1E99" w:rsidSect="00E348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6C" w:rsidRDefault="009A616C">
      <w:pPr>
        <w:spacing w:after="0" w:line="240" w:lineRule="auto"/>
      </w:pPr>
      <w:r>
        <w:separator/>
      </w:r>
    </w:p>
  </w:endnote>
  <w:endnote w:type="continuationSeparator" w:id="1">
    <w:p w:rsidR="009A616C" w:rsidRDefault="009A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6C" w:rsidRDefault="009A616C">
      <w:pPr>
        <w:spacing w:after="0" w:line="240" w:lineRule="auto"/>
      </w:pPr>
      <w:r>
        <w:separator/>
      </w:r>
    </w:p>
  </w:footnote>
  <w:footnote w:type="continuationSeparator" w:id="1">
    <w:p w:rsidR="009A616C" w:rsidRDefault="009A6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8872B4"/>
    <w:multiLevelType w:val="multilevel"/>
    <w:tmpl w:val="5CC20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>
    <w:nsid w:val="40E01FDF"/>
    <w:multiLevelType w:val="hybridMultilevel"/>
    <w:tmpl w:val="782A47D8"/>
    <w:lvl w:ilvl="0" w:tplc="96745E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4FD3229C"/>
    <w:multiLevelType w:val="hybridMultilevel"/>
    <w:tmpl w:val="20A6031A"/>
    <w:lvl w:ilvl="0" w:tplc="B692A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5F45E77"/>
    <w:multiLevelType w:val="hybridMultilevel"/>
    <w:tmpl w:val="50DEC9C0"/>
    <w:lvl w:ilvl="0" w:tplc="43C8C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1A"/>
    <w:rsid w:val="00012946"/>
    <w:rsid w:val="00035B77"/>
    <w:rsid w:val="000416BB"/>
    <w:rsid w:val="0005684F"/>
    <w:rsid w:val="00072347"/>
    <w:rsid w:val="00080E54"/>
    <w:rsid w:val="000845DE"/>
    <w:rsid w:val="00090753"/>
    <w:rsid w:val="000A7724"/>
    <w:rsid w:val="000E4E6F"/>
    <w:rsid w:val="000F0F4A"/>
    <w:rsid w:val="000F1E99"/>
    <w:rsid w:val="000F3AD6"/>
    <w:rsid w:val="0010393C"/>
    <w:rsid w:val="00115CB3"/>
    <w:rsid w:val="00125355"/>
    <w:rsid w:val="0013581A"/>
    <w:rsid w:val="00140E36"/>
    <w:rsid w:val="0016293A"/>
    <w:rsid w:val="0018169D"/>
    <w:rsid w:val="001A7180"/>
    <w:rsid w:val="001B1B1E"/>
    <w:rsid w:val="001D7D86"/>
    <w:rsid w:val="001F44FF"/>
    <w:rsid w:val="00220AC4"/>
    <w:rsid w:val="002334AD"/>
    <w:rsid w:val="002428D4"/>
    <w:rsid w:val="00260A1A"/>
    <w:rsid w:val="00275B55"/>
    <w:rsid w:val="00282606"/>
    <w:rsid w:val="002A2F72"/>
    <w:rsid w:val="002B1186"/>
    <w:rsid w:val="00301597"/>
    <w:rsid w:val="00313D6A"/>
    <w:rsid w:val="00332E05"/>
    <w:rsid w:val="003D30BC"/>
    <w:rsid w:val="003D6CA5"/>
    <w:rsid w:val="003E3533"/>
    <w:rsid w:val="003E3D9D"/>
    <w:rsid w:val="003F424C"/>
    <w:rsid w:val="003F783C"/>
    <w:rsid w:val="00424D75"/>
    <w:rsid w:val="00461FFB"/>
    <w:rsid w:val="00464BEA"/>
    <w:rsid w:val="00494781"/>
    <w:rsid w:val="00494FDC"/>
    <w:rsid w:val="004A42BB"/>
    <w:rsid w:val="004B490B"/>
    <w:rsid w:val="004C3B0F"/>
    <w:rsid w:val="004D3204"/>
    <w:rsid w:val="00543C05"/>
    <w:rsid w:val="00556986"/>
    <w:rsid w:val="005572AE"/>
    <w:rsid w:val="00597B27"/>
    <w:rsid w:val="005A30EA"/>
    <w:rsid w:val="005A6E59"/>
    <w:rsid w:val="005B379D"/>
    <w:rsid w:val="005D56AD"/>
    <w:rsid w:val="0062352E"/>
    <w:rsid w:val="006655D7"/>
    <w:rsid w:val="006920F8"/>
    <w:rsid w:val="00696805"/>
    <w:rsid w:val="006A51F8"/>
    <w:rsid w:val="006B03A7"/>
    <w:rsid w:val="006C641A"/>
    <w:rsid w:val="006F0130"/>
    <w:rsid w:val="006F2E67"/>
    <w:rsid w:val="007254DA"/>
    <w:rsid w:val="0072696B"/>
    <w:rsid w:val="007450FF"/>
    <w:rsid w:val="00757926"/>
    <w:rsid w:val="0076754D"/>
    <w:rsid w:val="00770A3C"/>
    <w:rsid w:val="007C01FE"/>
    <w:rsid w:val="007C43CF"/>
    <w:rsid w:val="007E20ED"/>
    <w:rsid w:val="00826114"/>
    <w:rsid w:val="008457FE"/>
    <w:rsid w:val="00885C7F"/>
    <w:rsid w:val="00894F96"/>
    <w:rsid w:val="008C180D"/>
    <w:rsid w:val="008C792E"/>
    <w:rsid w:val="008E6295"/>
    <w:rsid w:val="008F73F7"/>
    <w:rsid w:val="009361FE"/>
    <w:rsid w:val="00953808"/>
    <w:rsid w:val="009A616C"/>
    <w:rsid w:val="009B1DBD"/>
    <w:rsid w:val="009E4CBD"/>
    <w:rsid w:val="009F43D3"/>
    <w:rsid w:val="00A42F76"/>
    <w:rsid w:val="00A45236"/>
    <w:rsid w:val="00A930ED"/>
    <w:rsid w:val="00AB16B5"/>
    <w:rsid w:val="00AF019F"/>
    <w:rsid w:val="00AF157C"/>
    <w:rsid w:val="00B048DB"/>
    <w:rsid w:val="00B17BC8"/>
    <w:rsid w:val="00B25915"/>
    <w:rsid w:val="00B43878"/>
    <w:rsid w:val="00B50C3B"/>
    <w:rsid w:val="00B6320A"/>
    <w:rsid w:val="00B87B8C"/>
    <w:rsid w:val="00BA490E"/>
    <w:rsid w:val="00BB0D01"/>
    <w:rsid w:val="00BF4F41"/>
    <w:rsid w:val="00C232ED"/>
    <w:rsid w:val="00C531AF"/>
    <w:rsid w:val="00C55748"/>
    <w:rsid w:val="00C652C8"/>
    <w:rsid w:val="00C8067C"/>
    <w:rsid w:val="00CA07AA"/>
    <w:rsid w:val="00CB55B5"/>
    <w:rsid w:val="00CD63DA"/>
    <w:rsid w:val="00CE2D8D"/>
    <w:rsid w:val="00D01902"/>
    <w:rsid w:val="00D03F99"/>
    <w:rsid w:val="00D22615"/>
    <w:rsid w:val="00D30C21"/>
    <w:rsid w:val="00D62403"/>
    <w:rsid w:val="00D92E93"/>
    <w:rsid w:val="00DB555B"/>
    <w:rsid w:val="00DD329E"/>
    <w:rsid w:val="00DF44F4"/>
    <w:rsid w:val="00E03DD8"/>
    <w:rsid w:val="00E121F1"/>
    <w:rsid w:val="00E34811"/>
    <w:rsid w:val="00E516A9"/>
    <w:rsid w:val="00E87AFC"/>
    <w:rsid w:val="00EB1A5B"/>
    <w:rsid w:val="00F30B76"/>
    <w:rsid w:val="00F313B5"/>
    <w:rsid w:val="00F34976"/>
    <w:rsid w:val="00F61067"/>
    <w:rsid w:val="00F65C9A"/>
    <w:rsid w:val="00F8543D"/>
    <w:rsid w:val="00FC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114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826114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F1E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0F1E99"/>
    <w:rPr>
      <w:rFonts w:ascii="Times New Roman" w:eastAsia="Times New Roman" w:hAnsi="Times New Roman"/>
      <w:sz w:val="28"/>
      <w:szCs w:val="28"/>
      <w:u w:val="single"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26114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826114"/>
    <w:rPr>
      <w:rFonts w:ascii="Times New Roman" w:eastAsia="DejaVu Sans" w:hAnsi="Times New Roman"/>
      <w:b/>
      <w:kern w:val="1"/>
      <w:sz w:val="24"/>
      <w:szCs w:val="24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5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114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826114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F1E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0F1E99"/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26114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826114"/>
    <w:rPr>
      <w:rFonts w:ascii="Times New Roman" w:eastAsia="DejaVu Sans" w:hAnsi="Times New Roman"/>
      <w:b/>
      <w:kern w:val="1"/>
      <w:sz w:val="24"/>
      <w:szCs w:val="24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5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730C-A26E-4355-86FB-F2A49E29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30</Pages>
  <Words>7032</Words>
  <Characters>40086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5</cp:revision>
  <cp:lastPrinted>2024-11-15T05:44:00Z</cp:lastPrinted>
  <dcterms:created xsi:type="dcterms:W3CDTF">2024-11-14T15:20:00Z</dcterms:created>
  <dcterms:modified xsi:type="dcterms:W3CDTF">2024-11-15T08:04:00Z</dcterms:modified>
</cp:coreProperties>
</file>