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BA" w:rsidRDefault="003D7F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3BA" w:rsidRDefault="000C63BA">
      <w:pPr>
        <w:pStyle w:val="2"/>
      </w:pPr>
    </w:p>
    <w:p w:rsidR="00287D42" w:rsidRPr="00287D42" w:rsidRDefault="00287D42" w:rsidP="00287D42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>СОВЕТ ДЯДЬКОВСКОГО СЕЛЬСКОГО ПОСЕЛЕНИЯ</w:t>
      </w:r>
    </w:p>
    <w:p w:rsidR="00287D42" w:rsidRPr="00287D42" w:rsidRDefault="00287D42" w:rsidP="00287D42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>КОРЕНОВСКОГО  РАЙОНА</w:t>
      </w:r>
    </w:p>
    <w:p w:rsidR="00287D42" w:rsidRPr="00287D42" w:rsidRDefault="00287D42" w:rsidP="00287D42">
      <w:pPr>
        <w:jc w:val="center"/>
        <w:rPr>
          <w:b/>
          <w:sz w:val="36"/>
          <w:szCs w:val="36"/>
        </w:rPr>
      </w:pPr>
    </w:p>
    <w:p w:rsidR="00287D42" w:rsidRPr="00287D42" w:rsidRDefault="00287D42" w:rsidP="00287D42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0C63BA" w:rsidRDefault="00154EDF" w:rsidP="000D11EC">
      <w:r w:rsidRPr="00154EDF">
        <w:rPr>
          <w:b/>
          <w:sz w:val="24"/>
          <w:szCs w:val="24"/>
        </w:rPr>
        <w:t>от</w:t>
      </w:r>
      <w:r w:rsidR="00B15D25">
        <w:rPr>
          <w:b/>
          <w:sz w:val="24"/>
          <w:szCs w:val="24"/>
        </w:rPr>
        <w:t xml:space="preserve"> </w:t>
      </w:r>
      <w:r w:rsidRPr="00154EDF">
        <w:rPr>
          <w:b/>
          <w:sz w:val="24"/>
          <w:szCs w:val="24"/>
        </w:rPr>
        <w:t xml:space="preserve"> </w:t>
      </w:r>
      <w:r w:rsidR="008D1F34">
        <w:rPr>
          <w:b/>
          <w:sz w:val="24"/>
          <w:szCs w:val="24"/>
        </w:rPr>
        <w:t>29.10</w:t>
      </w:r>
      <w:r w:rsidR="008E1BFA">
        <w:rPr>
          <w:b/>
          <w:sz w:val="24"/>
          <w:szCs w:val="24"/>
        </w:rPr>
        <w:t>.</w:t>
      </w:r>
      <w:r w:rsidR="001E376A" w:rsidRPr="00154EDF">
        <w:rPr>
          <w:b/>
          <w:sz w:val="24"/>
          <w:szCs w:val="24"/>
        </w:rPr>
        <w:t>20</w:t>
      </w:r>
      <w:r w:rsidR="002912BF">
        <w:rPr>
          <w:b/>
          <w:sz w:val="24"/>
          <w:szCs w:val="24"/>
        </w:rPr>
        <w:t>2</w:t>
      </w:r>
      <w:r w:rsidR="00B15D25">
        <w:rPr>
          <w:b/>
          <w:sz w:val="24"/>
          <w:szCs w:val="24"/>
        </w:rPr>
        <w:t>4</w:t>
      </w:r>
      <w:r w:rsidR="000C63BA" w:rsidRPr="00154EDF">
        <w:rPr>
          <w:b/>
          <w:sz w:val="24"/>
          <w:szCs w:val="24"/>
        </w:rPr>
        <w:t xml:space="preserve">                 </w:t>
      </w:r>
      <w:r w:rsidR="001E376A" w:rsidRPr="00154EDF">
        <w:rPr>
          <w:b/>
          <w:sz w:val="24"/>
          <w:szCs w:val="24"/>
        </w:rPr>
        <w:t xml:space="preserve">                 </w:t>
      </w:r>
      <w:r w:rsidR="000C63BA" w:rsidRPr="00154EDF">
        <w:rPr>
          <w:b/>
          <w:sz w:val="24"/>
          <w:szCs w:val="24"/>
        </w:rPr>
        <w:t xml:space="preserve">                                          </w:t>
      </w:r>
      <w:r w:rsidRPr="00154EDF">
        <w:rPr>
          <w:b/>
          <w:sz w:val="24"/>
          <w:szCs w:val="24"/>
        </w:rPr>
        <w:t xml:space="preserve">                          </w:t>
      </w:r>
      <w:r w:rsidR="008E1BFA">
        <w:rPr>
          <w:b/>
          <w:sz w:val="24"/>
          <w:szCs w:val="24"/>
        </w:rPr>
        <w:t xml:space="preserve">                  </w:t>
      </w:r>
      <w:r w:rsidR="00D712C3">
        <w:rPr>
          <w:b/>
          <w:sz w:val="24"/>
          <w:szCs w:val="24"/>
        </w:rPr>
        <w:t xml:space="preserve">   </w:t>
      </w:r>
      <w:r w:rsidRPr="00154EDF">
        <w:rPr>
          <w:b/>
          <w:sz w:val="24"/>
          <w:szCs w:val="24"/>
        </w:rPr>
        <w:t xml:space="preserve">№ </w:t>
      </w:r>
      <w:r w:rsidR="008D1F34">
        <w:rPr>
          <w:b/>
          <w:sz w:val="24"/>
          <w:szCs w:val="24"/>
        </w:rPr>
        <w:t>15</w:t>
      </w:r>
    </w:p>
    <w:p w:rsidR="008E1BFA" w:rsidRPr="00C955F0" w:rsidRDefault="00C955F0">
      <w:pPr>
        <w:jc w:val="center"/>
        <w:rPr>
          <w:sz w:val="24"/>
          <w:szCs w:val="24"/>
        </w:rPr>
      </w:pPr>
      <w:r w:rsidRPr="00C955F0">
        <w:rPr>
          <w:sz w:val="24"/>
          <w:szCs w:val="24"/>
        </w:rPr>
        <w:t>ст.Дядьковская</w:t>
      </w:r>
    </w:p>
    <w:p w:rsidR="008E1BFA" w:rsidRPr="00C955F0" w:rsidRDefault="008E1BFA">
      <w:pPr>
        <w:jc w:val="center"/>
        <w:rPr>
          <w:sz w:val="24"/>
          <w:szCs w:val="24"/>
        </w:rPr>
      </w:pPr>
    </w:p>
    <w:p w:rsidR="00B15D25" w:rsidRPr="00DE094D" w:rsidRDefault="00DE094D" w:rsidP="00B15D25">
      <w:pPr>
        <w:jc w:val="center"/>
        <w:rPr>
          <w:rFonts w:eastAsia="Courier New" w:cs="Courier New"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 xml:space="preserve">О даче согласия администрации Дядьковского сельского поселения Кореновского района </w:t>
      </w:r>
      <w:r w:rsidR="00F22004">
        <w:rPr>
          <w:rFonts w:cs="Calibri"/>
          <w:b/>
          <w:sz w:val="28"/>
          <w:szCs w:val="28"/>
        </w:rPr>
        <w:t xml:space="preserve">о </w:t>
      </w:r>
      <w:r w:rsidRPr="00DE094D">
        <w:rPr>
          <w:rFonts w:cs="Calibri"/>
          <w:b/>
          <w:sz w:val="28"/>
          <w:szCs w:val="28"/>
        </w:rPr>
        <w:t>принят</w:t>
      </w:r>
      <w:r w:rsidR="00F22004">
        <w:rPr>
          <w:rFonts w:cs="Calibri"/>
          <w:b/>
          <w:sz w:val="28"/>
          <w:szCs w:val="28"/>
        </w:rPr>
        <w:t>ии</w:t>
      </w:r>
      <w:r w:rsidRPr="00DE094D">
        <w:rPr>
          <w:rFonts w:cs="Calibri"/>
          <w:b/>
          <w:sz w:val="28"/>
          <w:szCs w:val="28"/>
        </w:rPr>
        <w:t xml:space="preserve"> в муницип</w:t>
      </w:r>
      <w:r w:rsidR="00136ADA">
        <w:rPr>
          <w:rFonts w:cs="Calibri"/>
          <w:b/>
          <w:sz w:val="28"/>
          <w:szCs w:val="28"/>
        </w:rPr>
        <w:t>альную собственность имуществ</w:t>
      </w:r>
      <w:r w:rsidR="00F22004">
        <w:rPr>
          <w:rFonts w:cs="Calibri"/>
          <w:b/>
          <w:sz w:val="28"/>
          <w:szCs w:val="28"/>
        </w:rPr>
        <w:t>а на безвозмездной основе</w:t>
      </w:r>
    </w:p>
    <w:p w:rsidR="00DE094D" w:rsidRPr="00DE094D" w:rsidRDefault="00DE094D" w:rsidP="00DE094D">
      <w:pPr>
        <w:ind w:firstLine="720"/>
        <w:jc w:val="both"/>
        <w:rPr>
          <w:rFonts w:eastAsia="Courier New" w:cs="Courier New"/>
          <w:sz w:val="28"/>
          <w:szCs w:val="28"/>
        </w:rPr>
      </w:pPr>
    </w:p>
    <w:p w:rsidR="00DE094D" w:rsidRPr="00DE094D" w:rsidRDefault="00DE094D" w:rsidP="00F22004">
      <w:pPr>
        <w:ind w:firstLine="720"/>
        <w:jc w:val="both"/>
        <w:rPr>
          <w:rFonts w:cs="Calibri"/>
          <w:sz w:val="28"/>
          <w:szCs w:val="28"/>
        </w:rPr>
      </w:pPr>
      <w:r w:rsidRPr="00DE094D">
        <w:rPr>
          <w:rFonts w:eastAsia="Courier New" w:cs="Courier New"/>
          <w:sz w:val="28"/>
          <w:szCs w:val="28"/>
        </w:rPr>
        <w:t xml:space="preserve"> </w:t>
      </w:r>
      <w:r w:rsidRPr="00DE094D">
        <w:rPr>
          <w:rFonts w:cs="Calibri"/>
          <w:sz w:val="28"/>
          <w:szCs w:val="28"/>
        </w:rPr>
        <w:t>В соответствии со статьями 14, 50 Федерального закона от 06 октября 2003 года № 131-ФЗ «Об общих принципах организации местного самоуправ</w:t>
      </w:r>
      <w:r w:rsidR="001E09D1">
        <w:rPr>
          <w:rFonts w:cs="Calibri"/>
          <w:sz w:val="28"/>
          <w:szCs w:val="28"/>
        </w:rPr>
        <w:t xml:space="preserve">ления в Российской Федерации», </w:t>
      </w:r>
      <w:r w:rsidR="00F22004">
        <w:rPr>
          <w:rFonts w:cs="Calibri"/>
          <w:sz w:val="28"/>
          <w:szCs w:val="28"/>
        </w:rPr>
        <w:t xml:space="preserve">руководствуясь </w:t>
      </w:r>
      <w:r w:rsidRPr="00DE094D">
        <w:rPr>
          <w:rFonts w:cs="Calibri"/>
          <w:sz w:val="28"/>
          <w:szCs w:val="28"/>
        </w:rPr>
        <w:t xml:space="preserve">уставом Дядьковского сельского поселения Кореновского района, </w:t>
      </w:r>
      <w:r w:rsidR="004E4992">
        <w:rPr>
          <w:rFonts w:cs="Calibri"/>
          <w:sz w:val="28"/>
          <w:szCs w:val="28"/>
        </w:rPr>
        <w:t xml:space="preserve">решением </w:t>
      </w:r>
      <w:r w:rsidR="004E4992" w:rsidRPr="004E4992">
        <w:rPr>
          <w:rFonts w:cs="Calibri"/>
          <w:sz w:val="28"/>
          <w:szCs w:val="28"/>
        </w:rPr>
        <w:t xml:space="preserve">Совета Дядьковского сельского поселения Кореновского района </w:t>
      </w:r>
      <w:r w:rsidR="004E4992">
        <w:rPr>
          <w:rFonts w:cs="Calibri"/>
          <w:sz w:val="28"/>
          <w:szCs w:val="28"/>
        </w:rPr>
        <w:t xml:space="preserve"> от 2</w:t>
      </w:r>
      <w:r w:rsidR="00F22004">
        <w:rPr>
          <w:rFonts w:cs="Calibri"/>
          <w:sz w:val="28"/>
          <w:szCs w:val="28"/>
        </w:rPr>
        <w:t>5</w:t>
      </w:r>
      <w:r w:rsidR="004E4992">
        <w:rPr>
          <w:rFonts w:cs="Calibri"/>
          <w:sz w:val="28"/>
          <w:szCs w:val="28"/>
        </w:rPr>
        <w:t xml:space="preserve"> </w:t>
      </w:r>
      <w:r w:rsidR="00F22004">
        <w:rPr>
          <w:rFonts w:cs="Calibri"/>
          <w:sz w:val="28"/>
          <w:szCs w:val="28"/>
        </w:rPr>
        <w:t>мая</w:t>
      </w:r>
      <w:r w:rsidR="004E4992">
        <w:rPr>
          <w:rFonts w:cs="Calibri"/>
          <w:sz w:val="28"/>
          <w:szCs w:val="28"/>
        </w:rPr>
        <w:t xml:space="preserve"> 20</w:t>
      </w:r>
      <w:r w:rsidR="00F22004">
        <w:rPr>
          <w:rFonts w:cs="Calibri"/>
          <w:sz w:val="28"/>
          <w:szCs w:val="28"/>
        </w:rPr>
        <w:t>22</w:t>
      </w:r>
      <w:r w:rsidR="004E4992">
        <w:rPr>
          <w:rFonts w:cs="Calibri"/>
          <w:sz w:val="28"/>
          <w:szCs w:val="28"/>
        </w:rPr>
        <w:t xml:space="preserve"> года № 1</w:t>
      </w:r>
      <w:r w:rsidR="00F22004">
        <w:rPr>
          <w:rFonts w:cs="Calibri"/>
          <w:sz w:val="28"/>
          <w:szCs w:val="28"/>
        </w:rPr>
        <w:t>61</w:t>
      </w:r>
      <w:r w:rsidR="004E4992">
        <w:rPr>
          <w:rFonts w:cs="Calibri"/>
          <w:sz w:val="28"/>
          <w:szCs w:val="28"/>
        </w:rPr>
        <w:t xml:space="preserve"> «Об утверждении Положения о порядке </w:t>
      </w:r>
      <w:r w:rsidR="00F22004">
        <w:rPr>
          <w:rFonts w:cs="Calibri"/>
          <w:sz w:val="28"/>
          <w:szCs w:val="28"/>
        </w:rPr>
        <w:t xml:space="preserve">управления и </w:t>
      </w:r>
      <w:r w:rsidR="004E4992">
        <w:rPr>
          <w:rFonts w:cs="Calibri"/>
          <w:sz w:val="28"/>
          <w:szCs w:val="28"/>
        </w:rPr>
        <w:t xml:space="preserve"> распоряжения </w:t>
      </w:r>
      <w:r w:rsidR="00F22004">
        <w:rPr>
          <w:rFonts w:cs="Calibri"/>
          <w:sz w:val="28"/>
          <w:szCs w:val="28"/>
        </w:rPr>
        <w:t xml:space="preserve">имуществом, находящимся в собственности </w:t>
      </w:r>
      <w:r w:rsidR="004E4992" w:rsidRPr="004E4992">
        <w:rPr>
          <w:rFonts w:cs="Calibri"/>
          <w:sz w:val="28"/>
          <w:szCs w:val="28"/>
        </w:rPr>
        <w:t>Дядьковского сельского поселения Кореновского района</w:t>
      </w:r>
      <w:r w:rsidR="004E4992">
        <w:rPr>
          <w:rFonts w:cs="Calibri"/>
          <w:sz w:val="28"/>
          <w:szCs w:val="28"/>
        </w:rPr>
        <w:t xml:space="preserve">», </w:t>
      </w:r>
      <w:r w:rsidR="004E4992" w:rsidRPr="004E4992">
        <w:rPr>
          <w:rFonts w:cs="Calibri"/>
          <w:sz w:val="28"/>
          <w:szCs w:val="28"/>
        </w:rPr>
        <w:t xml:space="preserve"> </w:t>
      </w:r>
      <w:r w:rsidRPr="00DE094D">
        <w:rPr>
          <w:rFonts w:cs="Calibri"/>
          <w:sz w:val="28"/>
          <w:szCs w:val="28"/>
        </w:rPr>
        <w:t xml:space="preserve">Совет Дядьковского сельского поселения Кореновского района </w:t>
      </w:r>
      <w:r>
        <w:rPr>
          <w:rFonts w:cs="Calibri"/>
          <w:sz w:val="28"/>
          <w:szCs w:val="28"/>
        </w:rPr>
        <w:t xml:space="preserve"> </w:t>
      </w:r>
      <w:r w:rsidRPr="00DE094D">
        <w:rPr>
          <w:rFonts w:cs="Calibri"/>
          <w:sz w:val="28"/>
          <w:szCs w:val="28"/>
        </w:rPr>
        <w:t xml:space="preserve">р е ш и л: </w:t>
      </w:r>
    </w:p>
    <w:p w:rsidR="006F10A0" w:rsidRDefault="00D438AF" w:rsidP="00BA1FD7">
      <w:pPr>
        <w:numPr>
          <w:ilvl w:val="0"/>
          <w:numId w:val="12"/>
        </w:numPr>
        <w:ind w:left="0" w:firstLine="710"/>
        <w:jc w:val="both"/>
        <w:rPr>
          <w:rFonts w:cs="Calibri"/>
          <w:sz w:val="28"/>
          <w:szCs w:val="28"/>
        </w:rPr>
      </w:pPr>
      <w:r w:rsidRPr="00D438AF">
        <w:rPr>
          <w:rFonts w:cs="Calibri"/>
          <w:sz w:val="28"/>
          <w:szCs w:val="28"/>
        </w:rPr>
        <w:t xml:space="preserve">Дать согласие администрации Дядьковского сельского поселения Кореновского района принять в собственность </w:t>
      </w:r>
      <w:r w:rsidR="00190AF6">
        <w:rPr>
          <w:rFonts w:cs="Calibri"/>
          <w:sz w:val="28"/>
          <w:szCs w:val="28"/>
        </w:rPr>
        <w:t xml:space="preserve">Дядьковского сельского поселения Кореновского района </w:t>
      </w:r>
      <w:r w:rsidR="00F22004">
        <w:rPr>
          <w:rFonts w:cs="Calibri"/>
          <w:sz w:val="28"/>
          <w:szCs w:val="28"/>
        </w:rPr>
        <w:t xml:space="preserve">на безвозмездной основе </w:t>
      </w:r>
      <w:r w:rsidRPr="00D438AF">
        <w:rPr>
          <w:rFonts w:cs="Calibri"/>
          <w:sz w:val="28"/>
          <w:szCs w:val="28"/>
        </w:rPr>
        <w:t>имущество, переданное муниципальным образованием Кореновский район</w:t>
      </w:r>
      <w:r>
        <w:rPr>
          <w:rFonts w:cs="Calibri"/>
          <w:sz w:val="28"/>
          <w:szCs w:val="28"/>
        </w:rPr>
        <w:t xml:space="preserve"> (</w:t>
      </w:r>
      <w:r w:rsidR="00F22004">
        <w:rPr>
          <w:rFonts w:cs="Calibri"/>
          <w:sz w:val="28"/>
          <w:szCs w:val="28"/>
        </w:rPr>
        <w:t>прилагается</w:t>
      </w:r>
      <w:r>
        <w:rPr>
          <w:rFonts w:cs="Calibri"/>
          <w:sz w:val="28"/>
          <w:szCs w:val="28"/>
        </w:rPr>
        <w:t>)</w:t>
      </w:r>
      <w:r w:rsidR="006F10A0">
        <w:rPr>
          <w:rFonts w:cs="Calibri"/>
          <w:sz w:val="28"/>
          <w:szCs w:val="28"/>
        </w:rPr>
        <w:t xml:space="preserve">. </w:t>
      </w:r>
    </w:p>
    <w:p w:rsidR="00BA1FD7" w:rsidRDefault="00B15D25" w:rsidP="00BA1FD7">
      <w:pPr>
        <w:numPr>
          <w:ilvl w:val="0"/>
          <w:numId w:val="12"/>
        </w:numPr>
        <w:ind w:left="0" w:firstLine="71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Официально обнародовать</w:t>
      </w:r>
      <w:r w:rsidRPr="00F9467A">
        <w:rPr>
          <w:color w:val="000000"/>
          <w:sz w:val="28"/>
          <w:szCs w:val="28"/>
        </w:rPr>
        <w:t xml:space="preserve"> настоящее решение  </w:t>
      </w:r>
      <w:r>
        <w:rPr>
          <w:color w:val="000000"/>
          <w:sz w:val="28"/>
          <w:szCs w:val="28"/>
        </w:rPr>
        <w:t xml:space="preserve">в установленном порядке и разместить на официальном сайте органов местного самоуправления </w:t>
      </w:r>
      <w:r w:rsidRPr="00F9467A">
        <w:rPr>
          <w:color w:val="000000"/>
          <w:sz w:val="28"/>
          <w:szCs w:val="28"/>
        </w:rPr>
        <w:t>Дядьковского сельского поселения Кореновского района в информационно–телекоммуникационной сети «Интернет»</w:t>
      </w:r>
      <w:r w:rsidR="00BA1FD7" w:rsidRPr="00BA1FD7">
        <w:rPr>
          <w:rFonts w:cs="Calibri"/>
          <w:sz w:val="28"/>
          <w:szCs w:val="28"/>
        </w:rPr>
        <w:t>.</w:t>
      </w:r>
    </w:p>
    <w:p w:rsidR="000C63BA" w:rsidRDefault="00BA1FD7" w:rsidP="002912BF">
      <w:pPr>
        <w:ind w:firstLine="71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="000E06F5">
        <w:rPr>
          <w:rFonts w:cs="Calibri"/>
          <w:sz w:val="28"/>
          <w:szCs w:val="28"/>
        </w:rPr>
        <w:t>.</w:t>
      </w:r>
      <w:r w:rsidR="000C63BA">
        <w:rPr>
          <w:sz w:val="28"/>
          <w:szCs w:val="28"/>
        </w:rPr>
        <w:t xml:space="preserve"> </w:t>
      </w:r>
      <w:r w:rsidR="00C447E9">
        <w:rPr>
          <w:sz w:val="28"/>
          <w:szCs w:val="28"/>
        </w:rPr>
        <w:t>Р</w:t>
      </w:r>
      <w:r w:rsidR="000C63BA">
        <w:rPr>
          <w:sz w:val="28"/>
          <w:szCs w:val="28"/>
        </w:rPr>
        <w:t xml:space="preserve">ешение вступает в силу </w:t>
      </w:r>
      <w:r w:rsidR="00C447E9">
        <w:rPr>
          <w:sz w:val="28"/>
          <w:szCs w:val="28"/>
        </w:rPr>
        <w:t>после</w:t>
      </w:r>
      <w:r w:rsidR="000C63BA">
        <w:rPr>
          <w:sz w:val="28"/>
          <w:szCs w:val="28"/>
        </w:rPr>
        <w:t xml:space="preserve"> его </w:t>
      </w:r>
      <w:r w:rsidR="00D438AF">
        <w:rPr>
          <w:sz w:val="28"/>
          <w:szCs w:val="28"/>
        </w:rPr>
        <w:t>подписания</w:t>
      </w:r>
      <w:r w:rsidR="000C63BA">
        <w:rPr>
          <w:sz w:val="28"/>
          <w:szCs w:val="28"/>
        </w:rPr>
        <w:t>.</w:t>
      </w:r>
    </w:p>
    <w:p w:rsidR="000C63BA" w:rsidRDefault="000C63BA" w:rsidP="002912BF">
      <w:pPr>
        <w:ind w:firstLine="710"/>
        <w:jc w:val="both"/>
        <w:rPr>
          <w:sz w:val="28"/>
          <w:szCs w:val="28"/>
        </w:rPr>
      </w:pPr>
    </w:p>
    <w:p w:rsidR="00D712C3" w:rsidRDefault="00727C27" w:rsidP="00D712C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712C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12C3">
        <w:rPr>
          <w:sz w:val="28"/>
          <w:szCs w:val="28"/>
        </w:rPr>
        <w:t xml:space="preserve"> </w:t>
      </w:r>
    </w:p>
    <w:p w:rsidR="00D712C3" w:rsidRDefault="00D712C3" w:rsidP="00D712C3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 сельского поселения</w:t>
      </w:r>
    </w:p>
    <w:p w:rsidR="004B3570" w:rsidRDefault="00D712C3" w:rsidP="00B1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     </w:t>
      </w:r>
      <w:r w:rsidR="00727C27">
        <w:rPr>
          <w:sz w:val="28"/>
          <w:szCs w:val="28"/>
        </w:rPr>
        <w:t>О.А. Ткачева</w:t>
      </w:r>
      <w:r>
        <w:rPr>
          <w:sz w:val="28"/>
          <w:szCs w:val="28"/>
        </w:rPr>
        <w:t xml:space="preserve">   </w:t>
      </w:r>
    </w:p>
    <w:p w:rsidR="00BA1FD7" w:rsidRDefault="00BA1FD7" w:rsidP="004B3570">
      <w:pPr>
        <w:jc w:val="center"/>
        <w:rPr>
          <w:sz w:val="28"/>
          <w:szCs w:val="28"/>
        </w:rPr>
        <w:sectPr w:rsidR="00BA1FD7" w:rsidSect="00B15D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B15D25" w:rsidRDefault="004B3570" w:rsidP="004B35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BA1FD7">
        <w:rPr>
          <w:sz w:val="28"/>
          <w:szCs w:val="28"/>
        </w:rPr>
        <w:t xml:space="preserve">                                                                        </w:t>
      </w:r>
    </w:p>
    <w:p w:rsidR="00B15D25" w:rsidRDefault="00B15D25" w:rsidP="004B3570">
      <w:pPr>
        <w:jc w:val="center"/>
        <w:rPr>
          <w:sz w:val="28"/>
          <w:szCs w:val="28"/>
        </w:rPr>
      </w:pPr>
    </w:p>
    <w:p w:rsidR="004B3570" w:rsidRDefault="00B15D25" w:rsidP="004B35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A1FD7">
        <w:rPr>
          <w:sz w:val="28"/>
          <w:szCs w:val="28"/>
        </w:rPr>
        <w:t xml:space="preserve">    </w:t>
      </w:r>
      <w:r w:rsidR="004B3570">
        <w:rPr>
          <w:sz w:val="28"/>
          <w:szCs w:val="28"/>
        </w:rPr>
        <w:t xml:space="preserve">  ПРИЛОЖЕНИЕ </w:t>
      </w:r>
    </w:p>
    <w:p w:rsidR="004B3570" w:rsidRDefault="004B3570" w:rsidP="004B35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A1FD7">
        <w:rPr>
          <w:sz w:val="28"/>
          <w:szCs w:val="28"/>
        </w:rPr>
        <w:t xml:space="preserve">                                                                       </w:t>
      </w:r>
      <w:r w:rsidR="00190AF6">
        <w:rPr>
          <w:sz w:val="28"/>
          <w:szCs w:val="28"/>
        </w:rPr>
        <w:t xml:space="preserve">      </w:t>
      </w:r>
      <w:r>
        <w:rPr>
          <w:sz w:val="28"/>
          <w:szCs w:val="28"/>
        </w:rPr>
        <w:t>к решению Совета Дядьковского</w:t>
      </w:r>
    </w:p>
    <w:p w:rsidR="004B3570" w:rsidRDefault="004B3570" w:rsidP="004B3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A1FD7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сельского поселения</w:t>
      </w:r>
    </w:p>
    <w:p w:rsidR="004B3570" w:rsidRDefault="004B3570" w:rsidP="004B35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A1FD7">
        <w:rPr>
          <w:sz w:val="28"/>
          <w:szCs w:val="28"/>
        </w:rPr>
        <w:t xml:space="preserve">                                                                             </w:t>
      </w:r>
      <w:r w:rsidR="00190AF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Кореновского района </w:t>
      </w:r>
    </w:p>
    <w:p w:rsidR="004B3570" w:rsidRDefault="004B3570" w:rsidP="004B35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BA1FD7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от </w:t>
      </w:r>
      <w:r w:rsidR="008D1F34">
        <w:rPr>
          <w:sz w:val="28"/>
          <w:szCs w:val="28"/>
        </w:rPr>
        <w:t xml:space="preserve">29 октября </w:t>
      </w:r>
      <w:r>
        <w:rPr>
          <w:sz w:val="28"/>
          <w:szCs w:val="28"/>
        </w:rPr>
        <w:t>20</w:t>
      </w:r>
      <w:r w:rsidR="002912BF">
        <w:rPr>
          <w:sz w:val="28"/>
          <w:szCs w:val="28"/>
        </w:rPr>
        <w:t>2</w:t>
      </w:r>
      <w:r w:rsidR="00601610">
        <w:rPr>
          <w:sz w:val="28"/>
          <w:szCs w:val="28"/>
        </w:rPr>
        <w:t>4</w:t>
      </w:r>
      <w:r w:rsidR="007C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№ </w:t>
      </w:r>
      <w:r w:rsidR="008D1F34">
        <w:rPr>
          <w:sz w:val="28"/>
          <w:szCs w:val="28"/>
        </w:rPr>
        <w:t>15</w:t>
      </w:r>
    </w:p>
    <w:p w:rsidR="004B3570" w:rsidRDefault="004B3570" w:rsidP="00D438AF">
      <w:pPr>
        <w:jc w:val="center"/>
        <w:rPr>
          <w:sz w:val="28"/>
          <w:szCs w:val="28"/>
        </w:rPr>
      </w:pPr>
    </w:p>
    <w:p w:rsidR="004B3570" w:rsidRDefault="004B3570" w:rsidP="00D438AF">
      <w:pPr>
        <w:jc w:val="center"/>
        <w:rPr>
          <w:sz w:val="28"/>
          <w:szCs w:val="28"/>
        </w:rPr>
      </w:pPr>
    </w:p>
    <w:p w:rsidR="00D438AF" w:rsidRPr="005110EA" w:rsidRDefault="00D438AF" w:rsidP="00D438AF">
      <w:pPr>
        <w:jc w:val="center"/>
        <w:rPr>
          <w:b/>
          <w:sz w:val="28"/>
          <w:szCs w:val="28"/>
        </w:rPr>
      </w:pPr>
      <w:r w:rsidRPr="005110EA">
        <w:rPr>
          <w:b/>
          <w:sz w:val="28"/>
          <w:szCs w:val="28"/>
        </w:rPr>
        <w:t>ПЕРЕЧЕНЬ</w:t>
      </w:r>
    </w:p>
    <w:p w:rsidR="00D438AF" w:rsidRDefault="00D438AF" w:rsidP="00BA1FD7">
      <w:pPr>
        <w:jc w:val="center"/>
        <w:rPr>
          <w:b/>
          <w:sz w:val="28"/>
          <w:szCs w:val="28"/>
        </w:rPr>
      </w:pPr>
      <w:r w:rsidRPr="005110EA">
        <w:rPr>
          <w:b/>
          <w:sz w:val="28"/>
          <w:szCs w:val="28"/>
        </w:rPr>
        <w:t xml:space="preserve">имущества, </w:t>
      </w:r>
      <w:r w:rsidR="00BA1FD7">
        <w:rPr>
          <w:b/>
          <w:sz w:val="28"/>
          <w:szCs w:val="28"/>
        </w:rPr>
        <w:t xml:space="preserve"> принимаемого </w:t>
      </w:r>
      <w:r w:rsidR="00BA1FD7" w:rsidRPr="00BA1FD7">
        <w:rPr>
          <w:b/>
          <w:sz w:val="28"/>
          <w:szCs w:val="28"/>
        </w:rPr>
        <w:t xml:space="preserve">в собственность </w:t>
      </w:r>
      <w:r w:rsidR="00190AF6">
        <w:rPr>
          <w:b/>
          <w:sz w:val="28"/>
          <w:szCs w:val="28"/>
        </w:rPr>
        <w:t xml:space="preserve">Дядьковского сельского поселения Кореновского района </w:t>
      </w:r>
      <w:r w:rsidR="00BA1FD7" w:rsidRPr="00BA1FD7">
        <w:rPr>
          <w:b/>
          <w:sz w:val="28"/>
          <w:szCs w:val="28"/>
        </w:rPr>
        <w:t>на безвозмездной основе</w:t>
      </w:r>
      <w:r w:rsidR="00BA1FD7">
        <w:rPr>
          <w:b/>
          <w:sz w:val="28"/>
          <w:szCs w:val="28"/>
        </w:rPr>
        <w:t xml:space="preserve">, переданное </w:t>
      </w:r>
      <w:r w:rsidR="00BA1FD7" w:rsidRPr="00BA1FD7">
        <w:rPr>
          <w:b/>
          <w:sz w:val="28"/>
          <w:szCs w:val="28"/>
        </w:rPr>
        <w:t xml:space="preserve"> </w:t>
      </w:r>
      <w:r w:rsidRPr="005110EA">
        <w:rPr>
          <w:b/>
          <w:sz w:val="28"/>
          <w:szCs w:val="28"/>
        </w:rPr>
        <w:t>муниципальн</w:t>
      </w:r>
      <w:r w:rsidR="00BA1FD7">
        <w:rPr>
          <w:b/>
          <w:sz w:val="28"/>
          <w:szCs w:val="28"/>
        </w:rPr>
        <w:t>ым</w:t>
      </w:r>
      <w:r w:rsidRPr="005110EA">
        <w:rPr>
          <w:b/>
          <w:sz w:val="28"/>
          <w:szCs w:val="28"/>
        </w:rPr>
        <w:t xml:space="preserve"> образовани</w:t>
      </w:r>
      <w:r w:rsidR="00BA1FD7">
        <w:rPr>
          <w:b/>
          <w:sz w:val="28"/>
          <w:szCs w:val="28"/>
        </w:rPr>
        <w:t>ем</w:t>
      </w:r>
      <w:r w:rsidRPr="005110EA">
        <w:rPr>
          <w:b/>
          <w:sz w:val="28"/>
          <w:szCs w:val="28"/>
        </w:rPr>
        <w:t xml:space="preserve"> Кореновский район </w:t>
      </w:r>
    </w:p>
    <w:p w:rsidR="00BA1FD7" w:rsidRDefault="00BA1FD7" w:rsidP="00BA1FD7">
      <w:pPr>
        <w:jc w:val="center"/>
        <w:rPr>
          <w:b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6"/>
        <w:gridCol w:w="3384"/>
        <w:gridCol w:w="912"/>
        <w:gridCol w:w="7033"/>
        <w:gridCol w:w="2552"/>
      </w:tblGrid>
      <w:tr w:rsidR="00C60A92" w:rsidRPr="00BA1FD7" w:rsidTr="00C60A92">
        <w:trPr>
          <w:trHeight w:val="1393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BA1FD7" w:rsidRDefault="00C60A92" w:rsidP="00BA1FD7">
            <w:pPr>
              <w:widowControl w:val="0"/>
              <w:suppressLineNumbers/>
              <w:jc w:val="center"/>
              <w:rPr>
                <w:kern w:val="2"/>
                <w:lang w:eastAsia="zh-CN"/>
              </w:rPr>
            </w:pPr>
            <w:r w:rsidRPr="00BA1FD7">
              <w:rPr>
                <w:kern w:val="2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BA1FD7" w:rsidRDefault="00C60A92" w:rsidP="00BA1FD7">
            <w:pPr>
              <w:widowControl w:val="0"/>
              <w:suppressLineNumbers/>
              <w:jc w:val="center"/>
              <w:rPr>
                <w:kern w:val="2"/>
                <w:lang w:eastAsia="zh-CN"/>
              </w:rPr>
            </w:pPr>
            <w:r w:rsidRPr="00BA1FD7">
              <w:rPr>
                <w:kern w:val="2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92" w:rsidRPr="00BA1FD7" w:rsidRDefault="00C60A92" w:rsidP="00BA1FD7">
            <w:pPr>
              <w:widowControl w:val="0"/>
              <w:suppressLineNumbers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Кол-во, ед</w:t>
            </w:r>
            <w:r w:rsidRPr="00BA1FD7">
              <w:rPr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92" w:rsidRPr="00C60A92" w:rsidRDefault="00C60A92" w:rsidP="00001899">
            <w:pPr>
              <w:widowControl w:val="0"/>
              <w:suppressLineNumbers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Индивидуализирующие характеристики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92" w:rsidRPr="00C60A92" w:rsidRDefault="00C60A92" w:rsidP="00001899">
            <w:pPr>
              <w:widowControl w:val="0"/>
              <w:suppressLineNumbers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C60A92">
              <w:rPr>
                <w:kern w:val="2"/>
                <w:sz w:val="24"/>
                <w:szCs w:val="24"/>
                <w:lang w:eastAsia="zh-CN"/>
              </w:rPr>
              <w:t>Балансовая стоимость/остаточная стоимость, руб.</w:t>
            </w:r>
          </w:p>
        </w:tc>
      </w:tr>
      <w:tr w:rsidR="00C60A92" w:rsidRPr="002A1D0C" w:rsidTr="00C60A92">
        <w:trPr>
          <w:trHeight w:val="23"/>
        </w:trPr>
        <w:tc>
          <w:tcPr>
            <w:tcW w:w="6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uppressLineNumbers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Комплексная детская игровая площадка, </w:t>
            </w:r>
          </w:p>
          <w:p w:rsidR="00C60A92" w:rsidRPr="002A1D0C" w:rsidRDefault="00C60A92" w:rsidP="00601610">
            <w:pPr>
              <w:widowControl w:val="0"/>
              <w:snapToGrid w:val="0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адрес (местонахождение): Российская Федерация, Краснодарский край, Кореновский район, ст-ца Дядьковская, ул. Школьная и ул. Низовая</w:t>
            </w:r>
          </w:p>
        </w:tc>
        <w:tc>
          <w:tcPr>
            <w:tcW w:w="91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Комплексная детская игровая площадка, год изготовления 2024, в составе: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ru-RU"/>
              </w:rPr>
              <w:t>1 000 000,00</w:t>
            </w:r>
          </w:p>
        </w:tc>
      </w:tr>
      <w:tr w:rsidR="00C60A92" w:rsidRPr="002A1D0C" w:rsidTr="00C351C7">
        <w:trPr>
          <w:trHeight w:val="1503"/>
        </w:trPr>
        <w:tc>
          <w:tcPr>
            <w:tcW w:w="6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uppressLineNumbers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napToGrid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351C7" w:rsidRPr="002A1D0C" w:rsidRDefault="00C60A92" w:rsidP="00C60A92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1. </w:t>
            </w:r>
            <w:r w:rsidR="00C351C7" w:rsidRPr="002A1D0C">
              <w:rPr>
                <w:kern w:val="2"/>
                <w:sz w:val="28"/>
                <w:szCs w:val="28"/>
                <w:lang w:eastAsia="zh-CN"/>
              </w:rPr>
              <w:t xml:space="preserve">Тренажер спортивный тип 1- Шаговый </w:t>
            </w:r>
            <w:r w:rsidR="00C351C7" w:rsidRPr="002A1D0C">
              <w:rPr>
                <w:kern w:val="2"/>
                <w:sz w:val="28"/>
                <w:szCs w:val="28"/>
                <w:lang w:val="en-US" w:eastAsia="zh-CN"/>
              </w:rPr>
              <w:t>ARMS</w:t>
            </w:r>
            <w:r w:rsidR="00C351C7" w:rsidRPr="002A1D0C">
              <w:rPr>
                <w:kern w:val="2"/>
                <w:sz w:val="28"/>
                <w:szCs w:val="28"/>
                <w:lang w:eastAsia="zh-CN"/>
              </w:rPr>
              <w:t xml:space="preserve">041, уличный тренажер предназначен для возрастной группы от 14 лет или ростом от 140 см. </w:t>
            </w:r>
          </w:p>
          <w:p w:rsidR="00C60A92" w:rsidRPr="002A1D0C" w:rsidRDefault="00C351C7" w:rsidP="00C351C7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Габаритные размеры,  см: длина - 111, ширина – 50, высота – 141.</w:t>
            </w:r>
          </w:p>
          <w:p w:rsidR="00C351C7" w:rsidRPr="002A1D0C" w:rsidRDefault="00C351C7" w:rsidP="00C351C7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Технические характеристики и комплексность указаны в паспорте изделия.</w:t>
            </w:r>
          </w:p>
          <w:p w:rsidR="00C351C7" w:rsidRPr="002A1D0C" w:rsidRDefault="00C351C7" w:rsidP="00C351C7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Изготовитель: ООО « Уральский завод спортивного </w:t>
            </w:r>
            <w:r w:rsidRPr="002A1D0C">
              <w:rPr>
                <w:kern w:val="2"/>
                <w:sz w:val="28"/>
                <w:szCs w:val="28"/>
                <w:lang w:eastAsia="zh-CN"/>
              </w:rPr>
              <w:lastRenderedPageBreak/>
              <w:t>инвентаря».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92" w:rsidRPr="002A1D0C" w:rsidRDefault="00C351C7" w:rsidP="00BA1FD7">
            <w:pPr>
              <w:widowControl w:val="0"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ru-RU"/>
              </w:rPr>
              <w:lastRenderedPageBreak/>
              <w:t>63 800,00</w:t>
            </w:r>
          </w:p>
        </w:tc>
      </w:tr>
      <w:tr w:rsidR="00C60A92" w:rsidRPr="002A1D0C" w:rsidTr="00C351C7">
        <w:trPr>
          <w:trHeight w:val="1830"/>
        </w:trPr>
        <w:tc>
          <w:tcPr>
            <w:tcW w:w="6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uppressLineNumbers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napToGrid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92" w:rsidRPr="002A1D0C" w:rsidRDefault="00C351C7" w:rsidP="00C351C7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2. Тренажер спортивный тип 2 – Степпер </w:t>
            </w:r>
            <w:r w:rsidRPr="002A1D0C">
              <w:rPr>
                <w:kern w:val="2"/>
                <w:sz w:val="28"/>
                <w:szCs w:val="28"/>
                <w:lang w:val="en-US" w:eastAsia="zh-CN"/>
              </w:rPr>
              <w:t>ARMS</w:t>
            </w:r>
            <w:r w:rsidRPr="002A1D0C">
              <w:rPr>
                <w:kern w:val="2"/>
                <w:sz w:val="28"/>
                <w:szCs w:val="28"/>
                <w:lang w:eastAsia="zh-CN"/>
              </w:rPr>
              <w:t>062,  уличный тренажер предназначен для возрастной группы от 14 лет или ростом от 140 см.</w:t>
            </w:r>
          </w:p>
          <w:p w:rsidR="00C351C7" w:rsidRPr="002A1D0C" w:rsidRDefault="00C351C7" w:rsidP="00C351C7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Габаритные размеры,  см: длина - </w:t>
            </w:r>
            <w:r w:rsidR="006520CE" w:rsidRPr="002A1D0C">
              <w:rPr>
                <w:kern w:val="2"/>
                <w:sz w:val="28"/>
                <w:szCs w:val="28"/>
                <w:lang w:eastAsia="zh-CN"/>
              </w:rPr>
              <w:t>71</w:t>
            </w:r>
            <w:r w:rsidRPr="002A1D0C">
              <w:rPr>
                <w:kern w:val="2"/>
                <w:sz w:val="28"/>
                <w:szCs w:val="28"/>
                <w:lang w:eastAsia="zh-CN"/>
              </w:rPr>
              <w:t>, ширина –</w:t>
            </w:r>
            <w:r w:rsidR="006520CE" w:rsidRPr="002A1D0C">
              <w:rPr>
                <w:kern w:val="2"/>
                <w:sz w:val="28"/>
                <w:szCs w:val="28"/>
                <w:lang w:eastAsia="zh-CN"/>
              </w:rPr>
              <w:t xml:space="preserve"> 71</w:t>
            </w:r>
            <w:r w:rsidRPr="002A1D0C">
              <w:rPr>
                <w:kern w:val="2"/>
                <w:sz w:val="28"/>
                <w:szCs w:val="28"/>
                <w:lang w:eastAsia="zh-CN"/>
              </w:rPr>
              <w:t>, высота –</w:t>
            </w:r>
            <w:r w:rsidR="006520CE" w:rsidRPr="002A1D0C">
              <w:rPr>
                <w:kern w:val="2"/>
                <w:sz w:val="28"/>
                <w:szCs w:val="28"/>
                <w:lang w:eastAsia="zh-CN"/>
              </w:rPr>
              <w:t xml:space="preserve"> 140</w:t>
            </w:r>
            <w:r w:rsidRPr="002A1D0C">
              <w:rPr>
                <w:kern w:val="2"/>
                <w:sz w:val="28"/>
                <w:szCs w:val="28"/>
                <w:lang w:eastAsia="zh-CN"/>
              </w:rPr>
              <w:t>.</w:t>
            </w:r>
          </w:p>
          <w:p w:rsidR="00C351C7" w:rsidRPr="002A1D0C" w:rsidRDefault="00C351C7" w:rsidP="00C351C7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Технические характеристики и комплексность указаны в паспорте изделия.</w:t>
            </w:r>
          </w:p>
          <w:p w:rsidR="00C351C7" w:rsidRPr="002A1D0C" w:rsidRDefault="00C351C7" w:rsidP="00C351C7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Изготовитель: ООО « Уральский завод спортивного инвентаря».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92" w:rsidRPr="002A1D0C" w:rsidRDefault="006520CE" w:rsidP="00BA1FD7">
            <w:pPr>
              <w:widowControl w:val="0"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ru-RU"/>
              </w:rPr>
              <w:t>49 560,00</w:t>
            </w:r>
          </w:p>
        </w:tc>
      </w:tr>
      <w:tr w:rsidR="00C60A92" w:rsidRPr="002A1D0C" w:rsidTr="006520CE">
        <w:trPr>
          <w:trHeight w:val="1581"/>
        </w:trPr>
        <w:tc>
          <w:tcPr>
            <w:tcW w:w="6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uppressLineNumbers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napToGrid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0CE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3. Тренажер спортивный тип 3 – Баттерфляй  </w:t>
            </w:r>
            <w:r w:rsidRPr="002A1D0C">
              <w:rPr>
                <w:kern w:val="2"/>
                <w:sz w:val="28"/>
                <w:szCs w:val="28"/>
                <w:lang w:val="en-US" w:eastAsia="zh-CN"/>
              </w:rPr>
              <w:t>ARMS</w:t>
            </w:r>
            <w:r w:rsidRPr="002A1D0C">
              <w:rPr>
                <w:kern w:val="2"/>
                <w:sz w:val="28"/>
                <w:szCs w:val="28"/>
                <w:lang w:eastAsia="zh-CN"/>
              </w:rPr>
              <w:t>058,  уличный тренажер предназначен для возрастной группы от 14 лет или ростом от 140 см.</w:t>
            </w:r>
          </w:p>
          <w:p w:rsidR="006520CE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Габаритные размеры,  см: длина - 111, ширина – 82, высота – 186.</w:t>
            </w:r>
          </w:p>
          <w:p w:rsidR="006520CE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Технические характеристики и комплексность указаны в паспорте изделия.</w:t>
            </w:r>
          </w:p>
          <w:p w:rsidR="00C60A92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Изготовитель: ООО « Уральский завод спортивного инвентаря».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60A92" w:rsidRPr="002A1D0C" w:rsidRDefault="002A1D0C" w:rsidP="00BA1FD7">
            <w:pPr>
              <w:widowControl w:val="0"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ru-RU"/>
              </w:rPr>
              <w:t>68 180,00</w:t>
            </w:r>
          </w:p>
        </w:tc>
      </w:tr>
      <w:tr w:rsidR="00C60A92" w:rsidRPr="002A1D0C" w:rsidTr="006520CE">
        <w:trPr>
          <w:trHeight w:val="1047"/>
        </w:trPr>
        <w:tc>
          <w:tcPr>
            <w:tcW w:w="6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uppressLineNumbers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napToGrid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92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4. </w:t>
            </w:r>
            <w:r w:rsidR="00967D99">
              <w:rPr>
                <w:kern w:val="2"/>
                <w:sz w:val="28"/>
                <w:szCs w:val="28"/>
                <w:lang w:eastAsia="zh-CN"/>
              </w:rPr>
              <w:t>Спортивно-игровой комплекс тип 3</w:t>
            </w: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 – </w:t>
            </w:r>
            <w:r w:rsidR="00967D99">
              <w:rPr>
                <w:kern w:val="2"/>
                <w:sz w:val="28"/>
                <w:szCs w:val="28"/>
                <w:lang w:eastAsia="zh-CN"/>
              </w:rPr>
              <w:t xml:space="preserve">Детский игровой комплекс </w:t>
            </w:r>
            <w:r w:rsidRPr="002A1D0C">
              <w:rPr>
                <w:kern w:val="2"/>
                <w:sz w:val="28"/>
                <w:szCs w:val="28"/>
                <w:lang w:eastAsia="zh-CN"/>
              </w:rPr>
              <w:t>«</w:t>
            </w:r>
            <w:r w:rsidR="00967D99">
              <w:rPr>
                <w:kern w:val="2"/>
                <w:sz w:val="28"/>
                <w:szCs w:val="28"/>
                <w:lang w:eastAsia="zh-CN"/>
              </w:rPr>
              <w:t>Разминка</w:t>
            </w: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», модель </w:t>
            </w:r>
            <w:r w:rsidRPr="002A1D0C">
              <w:rPr>
                <w:kern w:val="2"/>
                <w:sz w:val="28"/>
                <w:szCs w:val="28"/>
                <w:lang w:val="en-US" w:eastAsia="zh-CN"/>
              </w:rPr>
              <w:t>ARMSBABY</w:t>
            </w: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 110.4, предназначен для детей от 6 до 12 лет и весом не более 50 килограмм.</w:t>
            </w:r>
          </w:p>
          <w:p w:rsidR="006520CE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lastRenderedPageBreak/>
              <w:t>Габаритные размеры,  см: длина - 659, ширина – 562, высота – 351, высота горки – 155.</w:t>
            </w:r>
          </w:p>
          <w:p w:rsidR="006520CE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Технические характеристики и комплексность указаны в паспорте изделия.</w:t>
            </w:r>
          </w:p>
          <w:p w:rsidR="006520CE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Изготовитель: ООО «Фитнестехнологии».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92" w:rsidRPr="002A1D0C" w:rsidRDefault="002A1D0C" w:rsidP="00BA1FD7">
            <w:pPr>
              <w:widowControl w:val="0"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ru-RU"/>
              </w:rPr>
              <w:lastRenderedPageBreak/>
              <w:t>590 000,00</w:t>
            </w:r>
          </w:p>
        </w:tc>
      </w:tr>
      <w:tr w:rsidR="006520CE" w:rsidRPr="002A1D0C" w:rsidTr="002A1D0C">
        <w:trPr>
          <w:trHeight w:val="2348"/>
        </w:trPr>
        <w:tc>
          <w:tcPr>
            <w:tcW w:w="6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0CE" w:rsidRPr="002A1D0C" w:rsidRDefault="006520CE" w:rsidP="00BA1FD7">
            <w:pPr>
              <w:widowControl w:val="0"/>
              <w:suppressLineNumbers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0CE" w:rsidRPr="002A1D0C" w:rsidRDefault="006520CE" w:rsidP="00BA1FD7">
            <w:pPr>
              <w:widowControl w:val="0"/>
              <w:snapToGrid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520CE" w:rsidRPr="002A1D0C" w:rsidRDefault="006520CE" w:rsidP="00BA1FD7">
            <w:pPr>
              <w:widowControl w:val="0"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70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CE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5. Спортивно-игровой комплекс тип 2 – Спортивный комплекс «Калипсо», модель </w:t>
            </w:r>
            <w:r w:rsidRPr="002A1D0C">
              <w:rPr>
                <w:kern w:val="2"/>
                <w:sz w:val="28"/>
                <w:szCs w:val="28"/>
                <w:lang w:val="en-US" w:eastAsia="zh-CN"/>
              </w:rPr>
              <w:t>ARMSBABY</w:t>
            </w: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 1017, предназначен для детей от 6 до 12 лет и весом не более 90 килограмм.</w:t>
            </w:r>
          </w:p>
          <w:p w:rsidR="006520CE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 xml:space="preserve">Габаритные размеры,  см: длина - 412, ширина – 329, высота – 270. </w:t>
            </w:r>
          </w:p>
          <w:p w:rsidR="006520CE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Технические характеристики и комплексность указаны в паспорте изделия.</w:t>
            </w:r>
          </w:p>
          <w:p w:rsidR="006520CE" w:rsidRPr="002A1D0C" w:rsidRDefault="006520CE" w:rsidP="006520CE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A1D0C">
              <w:rPr>
                <w:kern w:val="2"/>
                <w:sz w:val="28"/>
                <w:szCs w:val="28"/>
                <w:lang w:eastAsia="zh-CN"/>
              </w:rPr>
              <w:t>Изготовитель: ООО «Фитнестехнологии».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CE" w:rsidRPr="002A1D0C" w:rsidRDefault="002A1D0C" w:rsidP="00BA1FD7">
            <w:pPr>
              <w:widowControl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2A1D0C">
              <w:rPr>
                <w:kern w:val="2"/>
                <w:sz w:val="28"/>
                <w:szCs w:val="28"/>
                <w:lang w:eastAsia="ru-RU"/>
              </w:rPr>
              <w:t>228 460,00</w:t>
            </w:r>
          </w:p>
        </w:tc>
      </w:tr>
      <w:tr w:rsidR="00C60A92" w:rsidRPr="002A1D0C" w:rsidTr="00C60A92">
        <w:trPr>
          <w:trHeight w:val="20"/>
        </w:trPr>
        <w:tc>
          <w:tcPr>
            <w:tcW w:w="63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uppressLineNumbers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3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napToGrid w:val="0"/>
              <w:jc w:val="both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snapToGrid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5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A92" w:rsidRPr="002A1D0C" w:rsidRDefault="00C60A92" w:rsidP="00BA1FD7">
            <w:pPr>
              <w:widowControl w:val="0"/>
              <w:jc w:val="center"/>
              <w:rPr>
                <w:kern w:val="2"/>
                <w:sz w:val="28"/>
                <w:szCs w:val="28"/>
                <w:lang w:eastAsia="zh-CN"/>
              </w:rPr>
            </w:pPr>
          </w:p>
        </w:tc>
      </w:tr>
    </w:tbl>
    <w:p w:rsidR="00BA1FD7" w:rsidRPr="002A1D0C" w:rsidRDefault="00BA1FD7" w:rsidP="00BA1FD7">
      <w:pPr>
        <w:jc w:val="center"/>
        <w:rPr>
          <w:b/>
          <w:sz w:val="28"/>
          <w:szCs w:val="28"/>
        </w:rPr>
      </w:pPr>
    </w:p>
    <w:p w:rsidR="00BA1FD7" w:rsidRPr="002A1D0C" w:rsidRDefault="00BA1FD7" w:rsidP="00BA1FD7">
      <w:pPr>
        <w:jc w:val="center"/>
        <w:rPr>
          <w:sz w:val="28"/>
          <w:szCs w:val="28"/>
        </w:rPr>
      </w:pPr>
    </w:p>
    <w:p w:rsidR="00BA1FD7" w:rsidRPr="002A1D0C" w:rsidRDefault="00BA1FD7" w:rsidP="00BA1FD7">
      <w:pPr>
        <w:jc w:val="both"/>
        <w:rPr>
          <w:sz w:val="28"/>
          <w:szCs w:val="28"/>
        </w:rPr>
      </w:pPr>
      <w:r w:rsidRPr="002A1D0C">
        <w:rPr>
          <w:sz w:val="28"/>
          <w:szCs w:val="28"/>
        </w:rPr>
        <w:t xml:space="preserve">Глава </w:t>
      </w:r>
    </w:p>
    <w:p w:rsidR="00BA1FD7" w:rsidRPr="002A1D0C" w:rsidRDefault="00BA1FD7" w:rsidP="00BA1FD7">
      <w:pPr>
        <w:jc w:val="both"/>
        <w:rPr>
          <w:sz w:val="28"/>
          <w:szCs w:val="28"/>
        </w:rPr>
      </w:pPr>
      <w:r w:rsidRPr="002A1D0C">
        <w:rPr>
          <w:sz w:val="28"/>
          <w:szCs w:val="28"/>
        </w:rPr>
        <w:t>Дядьковского сельского поселения</w:t>
      </w:r>
    </w:p>
    <w:p w:rsidR="0048699E" w:rsidRPr="002A1D0C" w:rsidRDefault="00BA1FD7" w:rsidP="00BA1FD7">
      <w:pPr>
        <w:jc w:val="both"/>
        <w:rPr>
          <w:sz w:val="28"/>
          <w:szCs w:val="28"/>
        </w:rPr>
      </w:pPr>
      <w:r w:rsidRPr="002A1D0C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О.А. Ткачева</w:t>
      </w:r>
    </w:p>
    <w:sectPr w:rsidR="0048699E" w:rsidRPr="002A1D0C" w:rsidSect="00BA1FD7">
      <w:footnotePr>
        <w:pos w:val="beneathText"/>
      </w:footnotePr>
      <w:pgSz w:w="16837" w:h="11905" w:orient="landscape"/>
      <w:pgMar w:top="567" w:right="567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987" w:rsidRDefault="005D3987" w:rsidP="008D1F34">
      <w:r>
        <w:separator/>
      </w:r>
    </w:p>
  </w:endnote>
  <w:endnote w:type="continuationSeparator" w:id="1">
    <w:p w:rsidR="005D3987" w:rsidRDefault="005D3987" w:rsidP="008D1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34" w:rsidRDefault="008D1F3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34" w:rsidRDefault="008D1F34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34" w:rsidRDefault="008D1F3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987" w:rsidRDefault="005D3987" w:rsidP="008D1F34">
      <w:r>
        <w:separator/>
      </w:r>
    </w:p>
  </w:footnote>
  <w:footnote w:type="continuationSeparator" w:id="1">
    <w:p w:rsidR="005D3987" w:rsidRDefault="005D3987" w:rsidP="008D1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34" w:rsidRDefault="008D1F3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34" w:rsidRDefault="008D1F34" w:rsidP="008D1F34">
    <w:pPr>
      <w:pStyle w:val="a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34" w:rsidRDefault="008D1F3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outline w:val="0"/>
        <w:shadow w:val="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16C0C06"/>
    <w:multiLevelType w:val="hybridMultilevel"/>
    <w:tmpl w:val="F0127E30"/>
    <w:lvl w:ilvl="0" w:tplc="5E2AF0C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E570F"/>
    <w:multiLevelType w:val="multilevel"/>
    <w:tmpl w:val="32D437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B3559AD"/>
    <w:multiLevelType w:val="hybridMultilevel"/>
    <w:tmpl w:val="27F6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44A382A"/>
    <w:multiLevelType w:val="hybridMultilevel"/>
    <w:tmpl w:val="100637C4"/>
    <w:lvl w:ilvl="0" w:tplc="31D04A26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60343B0"/>
    <w:multiLevelType w:val="hybridMultilevel"/>
    <w:tmpl w:val="6B505ABC"/>
    <w:lvl w:ilvl="0" w:tplc="E4C86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8FA1D3C"/>
    <w:multiLevelType w:val="hybridMultilevel"/>
    <w:tmpl w:val="486A6EFA"/>
    <w:lvl w:ilvl="0" w:tplc="F4588C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833180F"/>
    <w:multiLevelType w:val="multilevel"/>
    <w:tmpl w:val="435A3410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rPr>
        <w:szCs w:val="28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E376A"/>
    <w:rsid w:val="00001899"/>
    <w:rsid w:val="00001ADD"/>
    <w:rsid w:val="00004CF2"/>
    <w:rsid w:val="00027E23"/>
    <w:rsid w:val="000661CB"/>
    <w:rsid w:val="00092F12"/>
    <w:rsid w:val="000C63BA"/>
    <w:rsid w:val="000D11EC"/>
    <w:rsid w:val="000E06F5"/>
    <w:rsid w:val="000E2064"/>
    <w:rsid w:val="0012176C"/>
    <w:rsid w:val="00136ADA"/>
    <w:rsid w:val="00154EDF"/>
    <w:rsid w:val="001566F7"/>
    <w:rsid w:val="0015724E"/>
    <w:rsid w:val="00174AB8"/>
    <w:rsid w:val="00190AF6"/>
    <w:rsid w:val="001C68B1"/>
    <w:rsid w:val="001C7A54"/>
    <w:rsid w:val="001E09D1"/>
    <w:rsid w:val="001E376A"/>
    <w:rsid w:val="00203B81"/>
    <w:rsid w:val="0021552A"/>
    <w:rsid w:val="00281AF7"/>
    <w:rsid w:val="00284C3D"/>
    <w:rsid w:val="00287D42"/>
    <w:rsid w:val="00290C4D"/>
    <w:rsid w:val="00290E17"/>
    <w:rsid w:val="002912BF"/>
    <w:rsid w:val="002A1D0C"/>
    <w:rsid w:val="002B76D0"/>
    <w:rsid w:val="002C3874"/>
    <w:rsid w:val="002D2CBB"/>
    <w:rsid w:val="00324B6E"/>
    <w:rsid w:val="00331BF8"/>
    <w:rsid w:val="00353A38"/>
    <w:rsid w:val="003708AB"/>
    <w:rsid w:val="00375627"/>
    <w:rsid w:val="0038046E"/>
    <w:rsid w:val="003D7FD0"/>
    <w:rsid w:val="00411573"/>
    <w:rsid w:val="00425ECC"/>
    <w:rsid w:val="00441075"/>
    <w:rsid w:val="0044402A"/>
    <w:rsid w:val="004803E8"/>
    <w:rsid w:val="0048699E"/>
    <w:rsid w:val="004B3570"/>
    <w:rsid w:val="004C178F"/>
    <w:rsid w:val="004E4992"/>
    <w:rsid w:val="005110EA"/>
    <w:rsid w:val="005408BB"/>
    <w:rsid w:val="005A4C75"/>
    <w:rsid w:val="005C3CBC"/>
    <w:rsid w:val="005D3987"/>
    <w:rsid w:val="005E5E5E"/>
    <w:rsid w:val="00601610"/>
    <w:rsid w:val="00627479"/>
    <w:rsid w:val="00635035"/>
    <w:rsid w:val="006355A3"/>
    <w:rsid w:val="006520CE"/>
    <w:rsid w:val="00666775"/>
    <w:rsid w:val="006F10A0"/>
    <w:rsid w:val="006F5DD9"/>
    <w:rsid w:val="0072184D"/>
    <w:rsid w:val="00727C27"/>
    <w:rsid w:val="0073669F"/>
    <w:rsid w:val="00752144"/>
    <w:rsid w:val="00774D58"/>
    <w:rsid w:val="00776A46"/>
    <w:rsid w:val="00776B2D"/>
    <w:rsid w:val="00792817"/>
    <w:rsid w:val="007A1431"/>
    <w:rsid w:val="007B0459"/>
    <w:rsid w:val="007C3D72"/>
    <w:rsid w:val="007E0D6F"/>
    <w:rsid w:val="0082120F"/>
    <w:rsid w:val="00857EAA"/>
    <w:rsid w:val="00860096"/>
    <w:rsid w:val="00865461"/>
    <w:rsid w:val="008676F7"/>
    <w:rsid w:val="0088688B"/>
    <w:rsid w:val="0089244A"/>
    <w:rsid w:val="008D1F34"/>
    <w:rsid w:val="008D5FD9"/>
    <w:rsid w:val="008E1BFA"/>
    <w:rsid w:val="008E5EAE"/>
    <w:rsid w:val="0092266B"/>
    <w:rsid w:val="00940EDF"/>
    <w:rsid w:val="0096354F"/>
    <w:rsid w:val="00967D99"/>
    <w:rsid w:val="00985B52"/>
    <w:rsid w:val="009B22F7"/>
    <w:rsid w:val="009C1ACF"/>
    <w:rsid w:val="009D6DC6"/>
    <w:rsid w:val="00A3387D"/>
    <w:rsid w:val="00A37F18"/>
    <w:rsid w:val="00A55EC7"/>
    <w:rsid w:val="00A81C8C"/>
    <w:rsid w:val="00A8328D"/>
    <w:rsid w:val="00AB09CD"/>
    <w:rsid w:val="00AB130A"/>
    <w:rsid w:val="00AB28B5"/>
    <w:rsid w:val="00AD2610"/>
    <w:rsid w:val="00AD297B"/>
    <w:rsid w:val="00AE1319"/>
    <w:rsid w:val="00B000F5"/>
    <w:rsid w:val="00B02CE3"/>
    <w:rsid w:val="00B15D25"/>
    <w:rsid w:val="00B239A9"/>
    <w:rsid w:val="00B452FB"/>
    <w:rsid w:val="00B45376"/>
    <w:rsid w:val="00B81283"/>
    <w:rsid w:val="00B83EF1"/>
    <w:rsid w:val="00BA1995"/>
    <w:rsid w:val="00BA1FD7"/>
    <w:rsid w:val="00BD7E25"/>
    <w:rsid w:val="00C208E9"/>
    <w:rsid w:val="00C32D9B"/>
    <w:rsid w:val="00C34E11"/>
    <w:rsid w:val="00C351C7"/>
    <w:rsid w:val="00C447E9"/>
    <w:rsid w:val="00C60A92"/>
    <w:rsid w:val="00C6234A"/>
    <w:rsid w:val="00C955F0"/>
    <w:rsid w:val="00CB190A"/>
    <w:rsid w:val="00CC056B"/>
    <w:rsid w:val="00CC402F"/>
    <w:rsid w:val="00D438AF"/>
    <w:rsid w:val="00D63168"/>
    <w:rsid w:val="00D712C3"/>
    <w:rsid w:val="00D71552"/>
    <w:rsid w:val="00D87216"/>
    <w:rsid w:val="00D978E7"/>
    <w:rsid w:val="00DC137A"/>
    <w:rsid w:val="00DE094D"/>
    <w:rsid w:val="00DF531F"/>
    <w:rsid w:val="00DF753A"/>
    <w:rsid w:val="00E1051C"/>
    <w:rsid w:val="00E15190"/>
    <w:rsid w:val="00E424C8"/>
    <w:rsid w:val="00E433AE"/>
    <w:rsid w:val="00E5000D"/>
    <w:rsid w:val="00E55D8D"/>
    <w:rsid w:val="00EA7840"/>
    <w:rsid w:val="00F0318D"/>
    <w:rsid w:val="00F050B3"/>
    <w:rsid w:val="00F050C6"/>
    <w:rsid w:val="00F06872"/>
    <w:rsid w:val="00F069CA"/>
    <w:rsid w:val="00F1471E"/>
    <w:rsid w:val="00F22004"/>
    <w:rsid w:val="00F51D56"/>
    <w:rsid w:val="00F64BEE"/>
    <w:rsid w:val="00F665E7"/>
    <w:rsid w:val="00F95D4B"/>
    <w:rsid w:val="00FA2775"/>
    <w:rsid w:val="00FB6871"/>
    <w:rsid w:val="00FC167D"/>
    <w:rsid w:val="00FC5A3E"/>
    <w:rsid w:val="00FE74F0"/>
    <w:rsid w:val="00FF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47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27479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27479"/>
  </w:style>
  <w:style w:type="character" w:customStyle="1" w:styleId="WW-Absatz-Standardschriftart">
    <w:name w:val="WW-Absatz-Standardschriftart"/>
    <w:rsid w:val="00627479"/>
  </w:style>
  <w:style w:type="character" w:customStyle="1" w:styleId="11">
    <w:name w:val="Основной шрифт абзаца1"/>
    <w:rsid w:val="00627479"/>
  </w:style>
  <w:style w:type="paragraph" w:customStyle="1" w:styleId="a3">
    <w:name w:val="Заголовок"/>
    <w:basedOn w:val="a"/>
    <w:next w:val="a4"/>
    <w:rsid w:val="006274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27479"/>
    <w:pPr>
      <w:spacing w:after="120"/>
    </w:pPr>
  </w:style>
  <w:style w:type="paragraph" w:styleId="a5">
    <w:name w:val="List"/>
    <w:basedOn w:val="a4"/>
    <w:rsid w:val="00627479"/>
    <w:rPr>
      <w:rFonts w:cs="Tahoma"/>
    </w:rPr>
  </w:style>
  <w:style w:type="paragraph" w:customStyle="1" w:styleId="12">
    <w:name w:val="Название1"/>
    <w:basedOn w:val="a"/>
    <w:rsid w:val="006274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627479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627479"/>
    <w:pPr>
      <w:suppressLineNumbers/>
    </w:pPr>
  </w:style>
  <w:style w:type="paragraph" w:customStyle="1" w:styleId="a7">
    <w:name w:val="Заголовок таблицы"/>
    <w:basedOn w:val="a6"/>
    <w:rsid w:val="00627479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basedOn w:val="a2"/>
    <w:rsid w:val="00727C27"/>
    <w:pPr>
      <w:numPr>
        <w:numId w:val="8"/>
      </w:numPr>
    </w:pPr>
  </w:style>
  <w:style w:type="paragraph" w:styleId="ae">
    <w:name w:val="header"/>
    <w:basedOn w:val="a"/>
    <w:link w:val="af"/>
    <w:rsid w:val="008D1F3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D1F34"/>
    <w:rPr>
      <w:lang w:eastAsia="ar-SA"/>
    </w:rPr>
  </w:style>
  <w:style w:type="paragraph" w:styleId="af0">
    <w:name w:val="footer"/>
    <w:basedOn w:val="a"/>
    <w:link w:val="af1"/>
    <w:rsid w:val="008D1F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D1F3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119B-34F1-4308-B33D-30835DC8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2024-10-29T14:11:00Z</cp:lastPrinted>
  <dcterms:created xsi:type="dcterms:W3CDTF">2024-10-29T07:07:00Z</dcterms:created>
  <dcterms:modified xsi:type="dcterms:W3CDTF">2024-10-29T14:12:00Z</dcterms:modified>
</cp:coreProperties>
</file>