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55" w:rsidRDefault="008108DD" w:rsidP="00E73FDC">
      <w:pPr>
        <w:jc w:val="center"/>
        <w:rPr>
          <w:b/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603250" cy="739140"/>
            <wp:effectExtent l="19050" t="0" r="635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5D0" w:rsidRDefault="00C355D0" w:rsidP="00E73FDC">
      <w:pPr>
        <w:jc w:val="center"/>
        <w:rPr>
          <w:b/>
          <w:sz w:val="28"/>
          <w:szCs w:val="28"/>
        </w:rPr>
      </w:pPr>
    </w:p>
    <w:p w:rsidR="00E73FDC" w:rsidRPr="00E73FDC" w:rsidRDefault="00E73FDC" w:rsidP="00E73FDC">
      <w:pPr>
        <w:jc w:val="center"/>
        <w:rPr>
          <w:b/>
          <w:sz w:val="28"/>
          <w:szCs w:val="28"/>
        </w:rPr>
      </w:pPr>
      <w:r w:rsidRPr="00E73FDC">
        <w:rPr>
          <w:b/>
          <w:sz w:val="28"/>
          <w:szCs w:val="28"/>
        </w:rPr>
        <w:t xml:space="preserve">АДМИНИСТРАЦИЯ ДЯДЬКОВСКОГО СЕЛЬСКОГО ПОСЕЛЕНИЯ КОРЕНОВСКОГО РАЙОНА </w:t>
      </w:r>
    </w:p>
    <w:p w:rsidR="00F92439" w:rsidRDefault="00F92439" w:rsidP="00E73FDC">
      <w:pPr>
        <w:jc w:val="center"/>
        <w:rPr>
          <w:b/>
          <w:sz w:val="32"/>
          <w:szCs w:val="32"/>
        </w:rPr>
      </w:pPr>
    </w:p>
    <w:p w:rsidR="00E73FDC" w:rsidRPr="00E73FDC" w:rsidRDefault="00E73FDC" w:rsidP="00C355D0">
      <w:pPr>
        <w:jc w:val="center"/>
        <w:rPr>
          <w:b/>
          <w:sz w:val="36"/>
          <w:szCs w:val="36"/>
        </w:rPr>
      </w:pPr>
      <w:r w:rsidRPr="00E73FDC">
        <w:rPr>
          <w:b/>
          <w:sz w:val="32"/>
          <w:szCs w:val="32"/>
        </w:rPr>
        <w:t>ПОСТАНОВЛЕНИЕ</w:t>
      </w:r>
    </w:p>
    <w:p w:rsidR="00E73FDC" w:rsidRPr="00E73FDC" w:rsidRDefault="00BB2255" w:rsidP="00E73FDC">
      <w:pPr>
        <w:jc w:val="both"/>
        <w:rPr>
          <w:b/>
        </w:rPr>
      </w:pPr>
      <w:r>
        <w:rPr>
          <w:b/>
        </w:rPr>
        <w:t>о</w:t>
      </w:r>
      <w:r w:rsidR="00E73FDC" w:rsidRPr="00E73FDC">
        <w:rPr>
          <w:b/>
        </w:rPr>
        <w:t>т</w:t>
      </w:r>
      <w:r w:rsidR="00C355D0">
        <w:rPr>
          <w:b/>
        </w:rPr>
        <w:t xml:space="preserve"> 29</w:t>
      </w:r>
      <w:r w:rsidR="00A02B16">
        <w:rPr>
          <w:b/>
        </w:rPr>
        <w:t>.11.</w:t>
      </w:r>
      <w:r w:rsidR="00E73FDC" w:rsidRPr="00E73FDC">
        <w:rPr>
          <w:b/>
        </w:rPr>
        <w:t>20</w:t>
      </w:r>
      <w:r w:rsidR="001104DE">
        <w:rPr>
          <w:b/>
        </w:rPr>
        <w:t>2</w:t>
      </w:r>
      <w:r w:rsidR="00CA473A">
        <w:rPr>
          <w:b/>
        </w:rPr>
        <w:t>4</w:t>
      </w:r>
      <w:r w:rsidR="00E73FDC" w:rsidRPr="00E73FDC">
        <w:rPr>
          <w:b/>
        </w:rPr>
        <w:t xml:space="preserve">                                                                                                             </w:t>
      </w:r>
      <w:r>
        <w:rPr>
          <w:b/>
        </w:rPr>
        <w:t xml:space="preserve">  </w:t>
      </w:r>
      <w:r w:rsidR="00C45CC5">
        <w:rPr>
          <w:b/>
        </w:rPr>
        <w:t xml:space="preserve">  </w:t>
      </w:r>
      <w:r w:rsidR="00C355D0">
        <w:rPr>
          <w:b/>
        </w:rPr>
        <w:t xml:space="preserve">   </w:t>
      </w:r>
      <w:r w:rsidR="00C45CC5">
        <w:rPr>
          <w:b/>
        </w:rPr>
        <w:t xml:space="preserve">   </w:t>
      </w:r>
      <w:r w:rsidR="00E73FDC" w:rsidRPr="00E73FDC">
        <w:rPr>
          <w:b/>
        </w:rPr>
        <w:t xml:space="preserve"> </w:t>
      </w:r>
      <w:r w:rsidR="00F92439">
        <w:rPr>
          <w:b/>
        </w:rPr>
        <w:t xml:space="preserve">   </w:t>
      </w:r>
      <w:r w:rsidR="00E73FDC" w:rsidRPr="00E73FDC">
        <w:rPr>
          <w:b/>
        </w:rPr>
        <w:t>№</w:t>
      </w:r>
      <w:r w:rsidR="008108DD">
        <w:rPr>
          <w:b/>
        </w:rPr>
        <w:t xml:space="preserve"> </w:t>
      </w:r>
      <w:r w:rsidR="00C355D0">
        <w:rPr>
          <w:b/>
        </w:rPr>
        <w:t>178</w:t>
      </w:r>
    </w:p>
    <w:p w:rsidR="00E73FDC" w:rsidRDefault="00E73FDC" w:rsidP="00E73FDC">
      <w:pPr>
        <w:jc w:val="center"/>
      </w:pPr>
      <w:r w:rsidRPr="00E73FDC">
        <w:t>ст.Дядьковская</w:t>
      </w:r>
    </w:p>
    <w:p w:rsidR="007265F1" w:rsidRPr="00E73FDC" w:rsidRDefault="007265F1" w:rsidP="00E73FDC">
      <w:pPr>
        <w:jc w:val="center"/>
      </w:pPr>
    </w:p>
    <w:p w:rsidR="008E1352" w:rsidRDefault="00533345" w:rsidP="001D2DF1">
      <w:pPr>
        <w:pStyle w:val="ConsPlusTitle"/>
        <w:widowControl/>
        <w:jc w:val="center"/>
        <w:rPr>
          <w:sz w:val="28"/>
          <w:szCs w:val="28"/>
        </w:rPr>
      </w:pPr>
      <w:r w:rsidRPr="00533345">
        <w:rPr>
          <w:sz w:val="28"/>
          <w:szCs w:val="28"/>
        </w:rPr>
        <w:t xml:space="preserve"> </w:t>
      </w:r>
      <w:r w:rsidR="008E1352">
        <w:rPr>
          <w:sz w:val="28"/>
          <w:szCs w:val="28"/>
        </w:rPr>
        <w:t>О</w:t>
      </w:r>
      <w:r w:rsidR="00C90848">
        <w:rPr>
          <w:sz w:val="28"/>
          <w:szCs w:val="28"/>
        </w:rPr>
        <w:t xml:space="preserve"> </w:t>
      </w:r>
      <w:r w:rsidR="00B60532">
        <w:rPr>
          <w:sz w:val="28"/>
          <w:szCs w:val="28"/>
        </w:rPr>
        <w:t xml:space="preserve">проекте </w:t>
      </w:r>
      <w:r w:rsidR="00CA473A">
        <w:rPr>
          <w:sz w:val="28"/>
          <w:szCs w:val="28"/>
        </w:rPr>
        <w:t xml:space="preserve">бюджетного прогноза </w:t>
      </w:r>
      <w:r w:rsidR="00E73FDC">
        <w:rPr>
          <w:sz w:val="28"/>
          <w:szCs w:val="28"/>
        </w:rPr>
        <w:t>Дядьковского</w:t>
      </w:r>
      <w:r w:rsidR="008E1352">
        <w:rPr>
          <w:sz w:val="28"/>
          <w:szCs w:val="28"/>
        </w:rPr>
        <w:t xml:space="preserve"> сельского поселения </w:t>
      </w:r>
      <w:r w:rsidR="001C0B78">
        <w:rPr>
          <w:sz w:val="28"/>
          <w:szCs w:val="28"/>
        </w:rPr>
        <w:t xml:space="preserve">Кореновского района </w:t>
      </w:r>
      <w:r w:rsidR="008E1352">
        <w:rPr>
          <w:sz w:val="28"/>
          <w:szCs w:val="28"/>
        </w:rPr>
        <w:t>на долгосрочный период</w:t>
      </w:r>
      <w:r w:rsidR="001C0B78">
        <w:rPr>
          <w:sz w:val="28"/>
          <w:szCs w:val="28"/>
        </w:rPr>
        <w:t xml:space="preserve"> до 20</w:t>
      </w:r>
      <w:r w:rsidR="00FB31CA">
        <w:rPr>
          <w:sz w:val="28"/>
          <w:szCs w:val="28"/>
        </w:rPr>
        <w:t>30</w:t>
      </w:r>
      <w:r w:rsidR="0041200C">
        <w:rPr>
          <w:sz w:val="28"/>
          <w:szCs w:val="28"/>
        </w:rPr>
        <w:t xml:space="preserve"> года</w:t>
      </w:r>
      <w:r>
        <w:rPr>
          <w:sz w:val="28"/>
          <w:szCs w:val="28"/>
        </w:rPr>
        <w:t>»</w:t>
      </w:r>
    </w:p>
    <w:p w:rsidR="0019657C" w:rsidRDefault="0019657C" w:rsidP="001D2DF1">
      <w:pPr>
        <w:pStyle w:val="ConsPlusTitle"/>
        <w:widowControl/>
        <w:jc w:val="center"/>
        <w:rPr>
          <w:sz w:val="28"/>
          <w:szCs w:val="28"/>
        </w:rPr>
      </w:pPr>
    </w:p>
    <w:p w:rsidR="00BB6700" w:rsidRDefault="0041200C" w:rsidP="00BB225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660D5">
        <w:rPr>
          <w:sz w:val="28"/>
          <w:szCs w:val="28"/>
        </w:rPr>
        <w:t>В соответствии с Федеральным законом от 28</w:t>
      </w:r>
      <w:r w:rsidR="00BB2255">
        <w:rPr>
          <w:sz w:val="28"/>
          <w:szCs w:val="28"/>
        </w:rPr>
        <w:t xml:space="preserve"> июня </w:t>
      </w:r>
      <w:r w:rsidRPr="009660D5">
        <w:rPr>
          <w:sz w:val="28"/>
          <w:szCs w:val="28"/>
        </w:rPr>
        <w:t>2014</w:t>
      </w:r>
      <w:r w:rsidR="00ED0B01">
        <w:rPr>
          <w:sz w:val="28"/>
          <w:szCs w:val="28"/>
        </w:rPr>
        <w:t xml:space="preserve"> </w:t>
      </w:r>
      <w:r w:rsidR="00BB2255">
        <w:rPr>
          <w:sz w:val="28"/>
          <w:szCs w:val="28"/>
        </w:rPr>
        <w:t xml:space="preserve">года </w:t>
      </w:r>
      <w:r w:rsidRPr="009660D5">
        <w:rPr>
          <w:sz w:val="28"/>
          <w:szCs w:val="28"/>
        </w:rPr>
        <w:t xml:space="preserve"> № 172-ФЗ «О стратегическом планировании в Российской Федерации», со статьей 170.1 Бюджетного кодекса Российской Федерации</w:t>
      </w:r>
      <w:r w:rsidR="00B60532">
        <w:rPr>
          <w:sz w:val="28"/>
          <w:szCs w:val="28"/>
        </w:rPr>
        <w:t xml:space="preserve">, постановлением администрации Дядьковского сельского поселения Кореновского района от </w:t>
      </w:r>
      <w:r w:rsidR="00086879">
        <w:rPr>
          <w:sz w:val="28"/>
          <w:szCs w:val="28"/>
        </w:rPr>
        <w:t>15 марта</w:t>
      </w:r>
      <w:r w:rsidR="00B60532">
        <w:rPr>
          <w:sz w:val="28"/>
          <w:szCs w:val="28"/>
        </w:rPr>
        <w:t xml:space="preserve"> 20</w:t>
      </w:r>
      <w:r w:rsidR="00086879">
        <w:rPr>
          <w:sz w:val="28"/>
          <w:szCs w:val="28"/>
        </w:rPr>
        <w:t>23</w:t>
      </w:r>
      <w:r w:rsidR="00B60532">
        <w:rPr>
          <w:sz w:val="28"/>
          <w:szCs w:val="28"/>
        </w:rPr>
        <w:t xml:space="preserve"> года № </w:t>
      </w:r>
      <w:r w:rsidR="00086879">
        <w:rPr>
          <w:sz w:val="28"/>
          <w:szCs w:val="28"/>
        </w:rPr>
        <w:t>27 «Об утверждении Порядка разработки и утверждения бюджетного прогноза Дядьковского сельского поселения Кореновского района на долгосрочный период»</w:t>
      </w:r>
      <w:r w:rsidR="00B60532">
        <w:rPr>
          <w:sz w:val="28"/>
          <w:szCs w:val="28"/>
        </w:rPr>
        <w:t xml:space="preserve">, </w:t>
      </w:r>
      <w:r w:rsidR="00BB2255">
        <w:rPr>
          <w:sz w:val="28"/>
          <w:szCs w:val="28"/>
        </w:rPr>
        <w:t xml:space="preserve"> администрация Дядьковского сельского поселения Кореновского района </w:t>
      </w:r>
      <w:r w:rsidR="007A1153">
        <w:rPr>
          <w:sz w:val="28"/>
          <w:szCs w:val="28"/>
        </w:rPr>
        <w:t xml:space="preserve"> </w:t>
      </w:r>
      <w:proofErr w:type="spellStart"/>
      <w:proofErr w:type="gramStart"/>
      <w:r w:rsidR="007A1153">
        <w:rPr>
          <w:sz w:val="28"/>
          <w:szCs w:val="28"/>
        </w:rPr>
        <w:t>п</w:t>
      </w:r>
      <w:proofErr w:type="spellEnd"/>
      <w:proofErr w:type="gramEnd"/>
      <w:r w:rsidR="007A1153">
        <w:rPr>
          <w:sz w:val="28"/>
          <w:szCs w:val="28"/>
        </w:rPr>
        <w:t xml:space="preserve"> о с т а </w:t>
      </w:r>
      <w:proofErr w:type="spellStart"/>
      <w:proofErr w:type="gramStart"/>
      <w:r w:rsidR="007A1153">
        <w:rPr>
          <w:sz w:val="28"/>
          <w:szCs w:val="28"/>
        </w:rPr>
        <w:t>н</w:t>
      </w:r>
      <w:proofErr w:type="spellEnd"/>
      <w:proofErr w:type="gramEnd"/>
      <w:r w:rsidR="007A1153">
        <w:rPr>
          <w:sz w:val="28"/>
          <w:szCs w:val="28"/>
        </w:rPr>
        <w:t xml:space="preserve"> о в л я </w:t>
      </w:r>
      <w:r w:rsidR="00BB2255">
        <w:rPr>
          <w:sz w:val="28"/>
          <w:szCs w:val="28"/>
        </w:rPr>
        <w:t>е т</w:t>
      </w:r>
      <w:r w:rsidR="007A1153">
        <w:rPr>
          <w:sz w:val="28"/>
          <w:szCs w:val="28"/>
        </w:rPr>
        <w:t>:</w:t>
      </w:r>
    </w:p>
    <w:p w:rsidR="00B22DCF" w:rsidRDefault="00B22DCF" w:rsidP="00B22D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B60532">
        <w:rPr>
          <w:sz w:val="28"/>
          <w:szCs w:val="28"/>
        </w:rPr>
        <w:t>Одобрить</w:t>
      </w:r>
      <w:r w:rsidR="00B60532" w:rsidRPr="00B60532">
        <w:rPr>
          <w:sz w:val="28"/>
          <w:szCs w:val="28"/>
        </w:rPr>
        <w:t xml:space="preserve"> </w:t>
      </w:r>
      <w:r w:rsidR="00B60532">
        <w:rPr>
          <w:sz w:val="28"/>
          <w:szCs w:val="28"/>
        </w:rPr>
        <w:t>проект постановления администрации Дядьковского сельского поселения Кореновского района «</w:t>
      </w:r>
      <w:r w:rsidR="00CA473A">
        <w:rPr>
          <w:sz w:val="28"/>
          <w:szCs w:val="28"/>
        </w:rPr>
        <w:t>О</w:t>
      </w:r>
      <w:r w:rsidR="00C90848">
        <w:rPr>
          <w:sz w:val="28"/>
          <w:szCs w:val="28"/>
        </w:rPr>
        <w:t>б утверждении</w:t>
      </w:r>
      <w:r w:rsidR="00CA473A">
        <w:rPr>
          <w:sz w:val="28"/>
          <w:szCs w:val="28"/>
        </w:rPr>
        <w:t xml:space="preserve"> </w:t>
      </w:r>
      <w:r w:rsidR="00B60532">
        <w:rPr>
          <w:sz w:val="28"/>
          <w:szCs w:val="28"/>
        </w:rPr>
        <w:t>бюджетно</w:t>
      </w:r>
      <w:r w:rsidR="00C90848">
        <w:rPr>
          <w:sz w:val="28"/>
          <w:szCs w:val="28"/>
        </w:rPr>
        <w:t>го</w:t>
      </w:r>
      <w:r w:rsidR="00B60532">
        <w:rPr>
          <w:sz w:val="28"/>
          <w:szCs w:val="28"/>
        </w:rPr>
        <w:t xml:space="preserve"> прогноз</w:t>
      </w:r>
      <w:r w:rsidR="00C90848">
        <w:rPr>
          <w:sz w:val="28"/>
          <w:szCs w:val="28"/>
        </w:rPr>
        <w:t>а</w:t>
      </w:r>
      <w:r w:rsidR="00B60532">
        <w:rPr>
          <w:sz w:val="28"/>
          <w:szCs w:val="28"/>
        </w:rPr>
        <w:t xml:space="preserve"> Дядьковского сельского поселения Кореновского района на долгосрочный период до 20</w:t>
      </w:r>
      <w:r w:rsidR="00FB31CA">
        <w:rPr>
          <w:sz w:val="28"/>
          <w:szCs w:val="28"/>
        </w:rPr>
        <w:t>30</w:t>
      </w:r>
      <w:r w:rsidR="00B60532">
        <w:rPr>
          <w:sz w:val="28"/>
          <w:szCs w:val="28"/>
        </w:rPr>
        <w:t xml:space="preserve"> года»</w:t>
      </w:r>
      <w:r w:rsidR="00D64220">
        <w:rPr>
          <w:sz w:val="28"/>
          <w:szCs w:val="28"/>
        </w:rPr>
        <w:t xml:space="preserve"> (прилагается)</w:t>
      </w:r>
      <w:r w:rsidRPr="00A759A3">
        <w:rPr>
          <w:sz w:val="28"/>
          <w:szCs w:val="28"/>
        </w:rPr>
        <w:t>.</w:t>
      </w:r>
    </w:p>
    <w:p w:rsidR="00B60532" w:rsidRDefault="00B60532" w:rsidP="00B60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проект</w:t>
      </w:r>
      <w:r w:rsidRPr="00B6053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администрации Дядьковского сельского поселения Кореновского района «</w:t>
      </w:r>
      <w:r w:rsidR="00CA473A">
        <w:rPr>
          <w:sz w:val="28"/>
          <w:szCs w:val="28"/>
        </w:rPr>
        <w:t>О</w:t>
      </w:r>
      <w:r w:rsidR="00C90848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бюджетно</w:t>
      </w:r>
      <w:r w:rsidR="00C90848">
        <w:rPr>
          <w:sz w:val="28"/>
          <w:szCs w:val="28"/>
        </w:rPr>
        <w:t>го</w:t>
      </w:r>
      <w:r>
        <w:rPr>
          <w:sz w:val="28"/>
          <w:szCs w:val="28"/>
        </w:rPr>
        <w:t xml:space="preserve"> прогноз</w:t>
      </w:r>
      <w:r w:rsidR="00C90848">
        <w:rPr>
          <w:sz w:val="28"/>
          <w:szCs w:val="28"/>
        </w:rPr>
        <w:t>а</w:t>
      </w:r>
      <w:r>
        <w:rPr>
          <w:sz w:val="28"/>
          <w:szCs w:val="28"/>
        </w:rPr>
        <w:t xml:space="preserve"> Дядьковского сельского поселения Кореновского района на долгосрочный период до 20</w:t>
      </w:r>
      <w:r w:rsidR="00FB31CA">
        <w:rPr>
          <w:sz w:val="28"/>
          <w:szCs w:val="28"/>
        </w:rPr>
        <w:t>30</w:t>
      </w:r>
      <w:r>
        <w:rPr>
          <w:sz w:val="28"/>
          <w:szCs w:val="28"/>
        </w:rPr>
        <w:t xml:space="preserve"> года» в Совет Дядьковского сельског</w:t>
      </w:r>
      <w:r w:rsidR="00D64220">
        <w:rPr>
          <w:sz w:val="28"/>
          <w:szCs w:val="28"/>
        </w:rPr>
        <w:t>о поселения Кореновского района.</w:t>
      </w:r>
    </w:p>
    <w:p w:rsidR="00FB31CA" w:rsidRPr="002A7D0E" w:rsidRDefault="00FB31CA" w:rsidP="00B60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 администрации Дядьковского сельского поселения Кореновского района от 12 ноября 2024 года № 166 «О проекте бюджетного прогноза Дядьковского сельского поселения Кореновского района на долгосрочный период до 2029 года».</w:t>
      </w:r>
    </w:p>
    <w:p w:rsidR="00C355D0" w:rsidRDefault="00FB31CA" w:rsidP="00B22DCF">
      <w:pPr>
        <w:ind w:firstLine="709"/>
        <w:jc w:val="both"/>
        <w:rPr>
          <w:sz w:val="28"/>
          <w:szCs w:val="34"/>
        </w:rPr>
      </w:pPr>
      <w:bookmarkStart w:id="0" w:name="sub_2"/>
      <w:r>
        <w:rPr>
          <w:sz w:val="28"/>
          <w:szCs w:val="28"/>
        </w:rPr>
        <w:t>4</w:t>
      </w:r>
      <w:r w:rsidR="00B22DCF">
        <w:rPr>
          <w:sz w:val="28"/>
          <w:szCs w:val="28"/>
        </w:rPr>
        <w:t xml:space="preserve">. </w:t>
      </w:r>
      <w:bookmarkEnd w:id="0"/>
      <w:r w:rsidR="00B22DCF" w:rsidRPr="00BB2255">
        <w:rPr>
          <w:sz w:val="28"/>
          <w:szCs w:val="28"/>
        </w:rPr>
        <w:t xml:space="preserve"> </w:t>
      </w:r>
      <w:r w:rsidR="00C355D0" w:rsidRPr="0010393C">
        <w:rPr>
          <w:rFonts w:eastAsia="SimSun"/>
          <w:sz w:val="28"/>
          <w:szCs w:val="28"/>
        </w:rPr>
        <w:t>Общему отделу администрации Дядьковского сельского поселения Кореновского района (Захарченко)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информационно-телекоммуникационной сети «Интернет».</w:t>
      </w:r>
      <w:r w:rsidR="00C355D0">
        <w:rPr>
          <w:sz w:val="28"/>
          <w:szCs w:val="34"/>
        </w:rPr>
        <w:t xml:space="preserve">  </w:t>
      </w:r>
    </w:p>
    <w:p w:rsidR="00B22DCF" w:rsidRDefault="00FB31CA" w:rsidP="00B22D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22DCF" w:rsidRPr="00BB2255">
        <w:rPr>
          <w:sz w:val="28"/>
          <w:szCs w:val="28"/>
        </w:rPr>
        <w:t xml:space="preserve">. </w:t>
      </w:r>
      <w:r w:rsidR="00B22DCF" w:rsidRPr="00350415">
        <w:rPr>
          <w:sz w:val="28"/>
          <w:szCs w:val="28"/>
        </w:rPr>
        <w:t xml:space="preserve">Постановление вступает в силу </w:t>
      </w:r>
      <w:r w:rsidR="00C355D0">
        <w:rPr>
          <w:sz w:val="28"/>
          <w:szCs w:val="28"/>
        </w:rPr>
        <w:t>после</w:t>
      </w:r>
      <w:r w:rsidR="00B22DCF" w:rsidRPr="00350415">
        <w:rPr>
          <w:sz w:val="28"/>
          <w:szCs w:val="28"/>
        </w:rPr>
        <w:t xml:space="preserve"> его подписания</w:t>
      </w:r>
      <w:r w:rsidR="00B60532">
        <w:rPr>
          <w:sz w:val="28"/>
          <w:szCs w:val="28"/>
        </w:rPr>
        <w:t>.</w:t>
      </w:r>
      <w:r w:rsidR="00B22DCF" w:rsidRPr="00350415">
        <w:rPr>
          <w:sz w:val="28"/>
          <w:szCs w:val="28"/>
        </w:rPr>
        <w:t xml:space="preserve"> </w:t>
      </w:r>
    </w:p>
    <w:p w:rsidR="00E73FDC" w:rsidRDefault="00C355D0" w:rsidP="0017005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6664F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170050" w:rsidRPr="00881ADE" w:rsidRDefault="00E73FDC" w:rsidP="001700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Дядьковского </w:t>
      </w:r>
      <w:r w:rsidR="00170050" w:rsidRPr="00881ADE">
        <w:rPr>
          <w:sz w:val="28"/>
          <w:szCs w:val="28"/>
        </w:rPr>
        <w:t>сельского поселения</w:t>
      </w:r>
    </w:p>
    <w:p w:rsidR="00170050" w:rsidRDefault="00170050" w:rsidP="00C45CC5">
      <w:pPr>
        <w:rPr>
          <w:caps/>
          <w:sz w:val="28"/>
          <w:szCs w:val="28"/>
        </w:rPr>
      </w:pPr>
      <w:r w:rsidRPr="00881ADE">
        <w:rPr>
          <w:sz w:val="28"/>
          <w:szCs w:val="28"/>
        </w:rPr>
        <w:t>Кореновского района</w:t>
      </w:r>
      <w:r w:rsidR="006664FD">
        <w:rPr>
          <w:sz w:val="28"/>
          <w:szCs w:val="28"/>
        </w:rPr>
        <w:tab/>
      </w:r>
      <w:r w:rsidR="006664FD">
        <w:rPr>
          <w:sz w:val="28"/>
          <w:szCs w:val="28"/>
        </w:rPr>
        <w:tab/>
      </w:r>
      <w:r w:rsidR="006664FD">
        <w:rPr>
          <w:sz w:val="28"/>
          <w:szCs w:val="28"/>
        </w:rPr>
        <w:tab/>
      </w:r>
      <w:r w:rsidR="00C355D0">
        <w:rPr>
          <w:sz w:val="28"/>
          <w:szCs w:val="28"/>
        </w:rPr>
        <w:t xml:space="preserve">     </w:t>
      </w:r>
      <w:r w:rsidR="006664FD">
        <w:rPr>
          <w:sz w:val="28"/>
          <w:szCs w:val="28"/>
        </w:rPr>
        <w:tab/>
      </w:r>
      <w:r w:rsidR="00C355D0">
        <w:rPr>
          <w:sz w:val="28"/>
          <w:szCs w:val="28"/>
        </w:rPr>
        <w:t xml:space="preserve">   </w:t>
      </w:r>
      <w:r w:rsidR="006664FD">
        <w:rPr>
          <w:sz w:val="28"/>
          <w:szCs w:val="28"/>
        </w:rPr>
        <w:tab/>
      </w:r>
      <w:r w:rsidR="00C355D0">
        <w:rPr>
          <w:sz w:val="28"/>
          <w:szCs w:val="28"/>
        </w:rPr>
        <w:t xml:space="preserve">                        </w:t>
      </w:r>
      <w:r w:rsidR="006664FD">
        <w:rPr>
          <w:sz w:val="28"/>
          <w:szCs w:val="28"/>
        </w:rPr>
        <w:t xml:space="preserve">  </w:t>
      </w:r>
      <w:r w:rsidR="00C355D0">
        <w:rPr>
          <w:sz w:val="28"/>
          <w:szCs w:val="28"/>
        </w:rPr>
        <w:t>М.В. Захарченко</w:t>
      </w:r>
      <w:r w:rsidR="00BB6700">
        <w:br w:type="page"/>
      </w:r>
      <w:r w:rsidR="00A759A3" w:rsidRPr="00D42F9C">
        <w:lastRenderedPageBreak/>
        <w:t xml:space="preserve">                                                                    </w:t>
      </w:r>
      <w:r w:rsidR="00A759A3">
        <w:t xml:space="preserve">                  </w:t>
      </w:r>
      <w:r w:rsidR="0019657C">
        <w:t xml:space="preserve">                  </w:t>
      </w:r>
      <w:r w:rsidR="00C45CC5">
        <w:t xml:space="preserve">  </w:t>
      </w:r>
      <w:r w:rsidR="0019657C" w:rsidRPr="001A326A">
        <w:rPr>
          <w:caps/>
          <w:sz w:val="28"/>
          <w:szCs w:val="28"/>
        </w:rPr>
        <w:t>Приложение</w:t>
      </w:r>
      <w:r w:rsidR="00C45CC5">
        <w:t xml:space="preserve">                                                                           </w:t>
      </w:r>
      <w:r w:rsidR="00A759A3">
        <w:t xml:space="preserve"> </w:t>
      </w:r>
      <w:bookmarkStart w:id="1" w:name="_GoBack"/>
      <w:bookmarkEnd w:id="1"/>
    </w:p>
    <w:p w:rsidR="00B60532" w:rsidRPr="001A326A" w:rsidRDefault="00C45CC5" w:rsidP="00B60532">
      <w:pPr>
        <w:pStyle w:val="aa"/>
        <w:tabs>
          <w:tab w:val="clear" w:pos="4677"/>
          <w:tab w:val="clear" w:pos="9355"/>
        </w:tabs>
        <w:ind w:left="5103"/>
        <w:jc w:val="center"/>
      </w:pPr>
      <w:r>
        <w:t xml:space="preserve">к </w:t>
      </w:r>
      <w:r w:rsidR="00B60532" w:rsidRPr="001A326A">
        <w:t>постановлени</w:t>
      </w:r>
      <w:r>
        <w:t>ю</w:t>
      </w:r>
      <w:r w:rsidR="00B60532" w:rsidRPr="001A326A">
        <w:t xml:space="preserve"> администрации</w:t>
      </w:r>
    </w:p>
    <w:p w:rsidR="00B60532" w:rsidRPr="001A326A" w:rsidRDefault="00B60532" w:rsidP="00B60532">
      <w:pPr>
        <w:pStyle w:val="aa"/>
        <w:tabs>
          <w:tab w:val="clear" w:pos="4677"/>
          <w:tab w:val="clear" w:pos="9355"/>
        </w:tabs>
        <w:ind w:left="4820"/>
        <w:jc w:val="center"/>
      </w:pPr>
      <w:r>
        <w:t>Дядьковского</w:t>
      </w:r>
      <w:r w:rsidRPr="001A326A">
        <w:t xml:space="preserve"> сельского </w:t>
      </w:r>
      <w:r w:rsidRPr="001A326A">
        <w:tab/>
        <w:t>поселения</w:t>
      </w:r>
    </w:p>
    <w:p w:rsidR="00B60532" w:rsidRPr="001A326A" w:rsidRDefault="00B60532" w:rsidP="00B60532">
      <w:pPr>
        <w:pStyle w:val="aa"/>
        <w:tabs>
          <w:tab w:val="clear" w:pos="4677"/>
          <w:tab w:val="clear" w:pos="9355"/>
        </w:tabs>
        <w:ind w:left="5103"/>
        <w:jc w:val="center"/>
      </w:pPr>
      <w:r w:rsidRPr="001A326A">
        <w:t>Кореновского района</w:t>
      </w:r>
    </w:p>
    <w:p w:rsidR="00C45CC5" w:rsidRDefault="00C45CC5" w:rsidP="00B60532">
      <w:pPr>
        <w:autoSpaceDE w:val="0"/>
        <w:autoSpaceDN w:val="0"/>
        <w:adjustRightInd w:val="0"/>
        <w:ind w:left="5103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</w:t>
      </w:r>
      <w:r w:rsidR="00B60532" w:rsidRPr="001A326A">
        <w:rPr>
          <w:sz w:val="28"/>
          <w:szCs w:val="28"/>
        </w:rPr>
        <w:t>т</w:t>
      </w:r>
      <w:r w:rsidR="00B60532">
        <w:rPr>
          <w:sz w:val="28"/>
          <w:szCs w:val="28"/>
        </w:rPr>
        <w:t xml:space="preserve"> </w:t>
      </w:r>
      <w:r w:rsidR="00C355D0">
        <w:rPr>
          <w:sz w:val="28"/>
          <w:szCs w:val="28"/>
        </w:rPr>
        <w:t>29</w:t>
      </w:r>
      <w:r w:rsidR="00F92439">
        <w:rPr>
          <w:sz w:val="28"/>
          <w:szCs w:val="28"/>
        </w:rPr>
        <w:t xml:space="preserve"> ноября 202</w:t>
      </w:r>
      <w:r w:rsidR="00CA473A">
        <w:rPr>
          <w:sz w:val="28"/>
          <w:szCs w:val="28"/>
        </w:rPr>
        <w:t>4</w:t>
      </w:r>
      <w:r w:rsidR="00C355D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B60532">
        <w:rPr>
          <w:sz w:val="28"/>
          <w:szCs w:val="28"/>
        </w:rPr>
        <w:t xml:space="preserve">№ </w:t>
      </w:r>
      <w:r w:rsidR="00C355D0">
        <w:rPr>
          <w:sz w:val="28"/>
          <w:szCs w:val="28"/>
        </w:rPr>
        <w:t>178</w:t>
      </w:r>
    </w:p>
    <w:p w:rsidR="00C355D0" w:rsidRDefault="00C355D0" w:rsidP="00B60532">
      <w:pPr>
        <w:autoSpaceDE w:val="0"/>
        <w:autoSpaceDN w:val="0"/>
        <w:adjustRightInd w:val="0"/>
        <w:ind w:left="5103"/>
        <w:jc w:val="center"/>
        <w:outlineLvl w:val="1"/>
        <w:rPr>
          <w:sz w:val="28"/>
          <w:szCs w:val="28"/>
        </w:rPr>
      </w:pPr>
    </w:p>
    <w:p w:rsidR="00B60532" w:rsidRPr="00E73FDC" w:rsidRDefault="008108DD" w:rsidP="00B60532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03250" cy="739140"/>
            <wp:effectExtent l="19050" t="0" r="6350" b="0"/>
            <wp:docPr id="2" name="Рисунок 2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532" w:rsidRDefault="00B60532" w:rsidP="00B60532">
      <w:pPr>
        <w:jc w:val="center"/>
        <w:rPr>
          <w:b/>
          <w:sz w:val="28"/>
          <w:szCs w:val="28"/>
        </w:rPr>
      </w:pPr>
    </w:p>
    <w:p w:rsidR="00B60532" w:rsidRPr="00E73FDC" w:rsidRDefault="00B60532" w:rsidP="00B60532">
      <w:pPr>
        <w:jc w:val="center"/>
        <w:rPr>
          <w:b/>
          <w:sz w:val="28"/>
          <w:szCs w:val="28"/>
        </w:rPr>
      </w:pPr>
      <w:r w:rsidRPr="00E73FDC">
        <w:rPr>
          <w:b/>
          <w:sz w:val="28"/>
          <w:szCs w:val="28"/>
        </w:rPr>
        <w:t xml:space="preserve">АДМИНИСТРАЦИЯ ДЯДЬКОВСКОГО СЕЛЬСКОГО ПОСЕЛЕНИЯ КОРЕНОВСКОГО РАЙОНА </w:t>
      </w:r>
    </w:p>
    <w:p w:rsidR="00B60532" w:rsidRPr="00E73FDC" w:rsidRDefault="00B60532" w:rsidP="00B60532">
      <w:pPr>
        <w:ind w:firstLine="851"/>
        <w:jc w:val="center"/>
        <w:rPr>
          <w:b/>
          <w:sz w:val="36"/>
          <w:szCs w:val="36"/>
        </w:rPr>
      </w:pPr>
    </w:p>
    <w:p w:rsidR="00B60532" w:rsidRPr="00E73FDC" w:rsidRDefault="00B60532" w:rsidP="00C355D0">
      <w:pPr>
        <w:jc w:val="center"/>
        <w:rPr>
          <w:b/>
          <w:sz w:val="36"/>
          <w:szCs w:val="36"/>
        </w:rPr>
      </w:pPr>
      <w:r w:rsidRPr="00E73FDC">
        <w:rPr>
          <w:b/>
          <w:sz w:val="32"/>
          <w:szCs w:val="32"/>
        </w:rPr>
        <w:t>ПОСТАНОВЛЕНИЕ</w:t>
      </w:r>
    </w:p>
    <w:p w:rsidR="00B60532" w:rsidRPr="00E73FDC" w:rsidRDefault="00B60532" w:rsidP="00B60532">
      <w:pPr>
        <w:jc w:val="both"/>
        <w:rPr>
          <w:b/>
        </w:rPr>
      </w:pPr>
      <w:r>
        <w:rPr>
          <w:b/>
        </w:rPr>
        <w:t>о</w:t>
      </w:r>
      <w:r w:rsidRPr="00E73FDC">
        <w:rPr>
          <w:b/>
        </w:rPr>
        <w:t>т</w:t>
      </w:r>
      <w:r>
        <w:rPr>
          <w:b/>
        </w:rPr>
        <w:t xml:space="preserve"> </w:t>
      </w:r>
      <w:r w:rsidR="00C45CC5">
        <w:rPr>
          <w:b/>
        </w:rPr>
        <w:t xml:space="preserve">                         </w:t>
      </w:r>
      <w:r w:rsidRPr="00E73FDC">
        <w:rPr>
          <w:b/>
        </w:rPr>
        <w:t xml:space="preserve">                                                                                                                  </w:t>
      </w:r>
      <w:r>
        <w:rPr>
          <w:b/>
        </w:rPr>
        <w:t xml:space="preserve">  </w:t>
      </w:r>
      <w:r w:rsidRPr="00E73FDC">
        <w:rPr>
          <w:b/>
        </w:rPr>
        <w:t xml:space="preserve"> № </w:t>
      </w:r>
    </w:p>
    <w:p w:rsidR="00B60532" w:rsidRPr="00E73FDC" w:rsidRDefault="00B60532" w:rsidP="00B60532">
      <w:pPr>
        <w:jc w:val="center"/>
      </w:pPr>
      <w:r w:rsidRPr="00E73FDC">
        <w:t>ст.Дядьковская</w:t>
      </w:r>
    </w:p>
    <w:p w:rsidR="00B60532" w:rsidRDefault="00B60532" w:rsidP="00B60532">
      <w:pPr>
        <w:pStyle w:val="ConsPlusTitle"/>
        <w:widowControl/>
        <w:jc w:val="center"/>
        <w:rPr>
          <w:sz w:val="28"/>
          <w:szCs w:val="28"/>
        </w:rPr>
      </w:pPr>
    </w:p>
    <w:p w:rsidR="00B60532" w:rsidRDefault="00B60532" w:rsidP="00B60532">
      <w:pPr>
        <w:pStyle w:val="ConsPlusTitle"/>
        <w:widowControl/>
        <w:jc w:val="center"/>
        <w:rPr>
          <w:sz w:val="28"/>
          <w:szCs w:val="28"/>
        </w:rPr>
      </w:pPr>
      <w:r w:rsidRPr="00533345">
        <w:rPr>
          <w:sz w:val="28"/>
          <w:szCs w:val="28"/>
        </w:rPr>
        <w:t xml:space="preserve"> </w:t>
      </w:r>
      <w:r w:rsidR="00C90848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бюджетно</w:t>
      </w:r>
      <w:r w:rsidR="00C90848">
        <w:rPr>
          <w:sz w:val="28"/>
          <w:szCs w:val="28"/>
        </w:rPr>
        <w:t>го</w:t>
      </w:r>
      <w:r>
        <w:rPr>
          <w:sz w:val="28"/>
          <w:szCs w:val="28"/>
        </w:rPr>
        <w:t xml:space="preserve"> прогноз</w:t>
      </w:r>
      <w:r w:rsidR="00C90848">
        <w:rPr>
          <w:sz w:val="28"/>
          <w:szCs w:val="28"/>
        </w:rPr>
        <w:t>а</w:t>
      </w:r>
      <w:r>
        <w:rPr>
          <w:sz w:val="28"/>
          <w:szCs w:val="28"/>
        </w:rPr>
        <w:t xml:space="preserve"> Дядьковского сельского поселения Кореновского района на долгосрочный период до 20</w:t>
      </w:r>
      <w:r w:rsidR="00FB31CA">
        <w:rPr>
          <w:sz w:val="28"/>
          <w:szCs w:val="28"/>
        </w:rPr>
        <w:t>30</w:t>
      </w:r>
      <w:r>
        <w:rPr>
          <w:sz w:val="28"/>
          <w:szCs w:val="28"/>
        </w:rPr>
        <w:t xml:space="preserve"> года»</w:t>
      </w:r>
    </w:p>
    <w:p w:rsidR="00B60532" w:rsidRPr="001D2DF1" w:rsidRDefault="00B60532" w:rsidP="00B60532">
      <w:pPr>
        <w:pStyle w:val="ConsPlusTitle"/>
        <w:widowControl/>
        <w:jc w:val="center"/>
        <w:rPr>
          <w:sz w:val="28"/>
          <w:szCs w:val="28"/>
        </w:rPr>
      </w:pPr>
    </w:p>
    <w:p w:rsidR="00B60532" w:rsidRDefault="00B60532" w:rsidP="00C45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0D5">
        <w:rPr>
          <w:sz w:val="28"/>
          <w:szCs w:val="28"/>
        </w:rPr>
        <w:t>В соответствии с Федеральным законом от 28</w:t>
      </w:r>
      <w:r>
        <w:rPr>
          <w:sz w:val="28"/>
          <w:szCs w:val="28"/>
        </w:rPr>
        <w:t xml:space="preserve"> июня </w:t>
      </w:r>
      <w:r w:rsidRPr="009660D5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 </w:t>
      </w:r>
      <w:r w:rsidRPr="009660D5">
        <w:rPr>
          <w:sz w:val="28"/>
          <w:szCs w:val="28"/>
        </w:rPr>
        <w:t xml:space="preserve"> № 172-ФЗ «О стратегическом планировании в Российской Федерации», со статьей 170.1 Бюджетного кодекса Российской Федерации</w:t>
      </w:r>
      <w:r>
        <w:rPr>
          <w:sz w:val="28"/>
          <w:szCs w:val="28"/>
        </w:rPr>
        <w:t xml:space="preserve">, </w:t>
      </w:r>
      <w:r w:rsidR="00086879">
        <w:rPr>
          <w:sz w:val="28"/>
          <w:szCs w:val="28"/>
        </w:rPr>
        <w:t>постановлением администрации Дядьковского сельского поселения Кореновского района от 15 марта 2023 года № 27 «Об утверждении Порядка разработки и утверждения бюджетного прогноза Дядьковского сельского поселения Кореновского района на долгосрочный период»</w:t>
      </w:r>
      <w:r>
        <w:rPr>
          <w:sz w:val="28"/>
          <w:szCs w:val="28"/>
        </w:rPr>
        <w:t xml:space="preserve">,  администрация Дядьковского сельского поселения Кореновского района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 о в л я е т:</w:t>
      </w:r>
    </w:p>
    <w:p w:rsidR="00C90848" w:rsidRPr="002A7D0E" w:rsidRDefault="00C90848" w:rsidP="00C908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A759A3">
        <w:rPr>
          <w:sz w:val="28"/>
          <w:szCs w:val="28"/>
        </w:rPr>
        <w:t xml:space="preserve">Утвердить бюджетный прогноз </w:t>
      </w:r>
      <w:r>
        <w:rPr>
          <w:sz w:val="28"/>
          <w:szCs w:val="28"/>
        </w:rPr>
        <w:t>Дядьковского сельского поселения Кореновского района на долгосрочный период до 20</w:t>
      </w:r>
      <w:r w:rsidR="00FB31CA">
        <w:rPr>
          <w:sz w:val="28"/>
          <w:szCs w:val="28"/>
        </w:rPr>
        <w:t>30</w:t>
      </w:r>
      <w:r w:rsidRPr="00A759A3">
        <w:rPr>
          <w:sz w:val="28"/>
          <w:szCs w:val="28"/>
        </w:rPr>
        <w:t xml:space="preserve"> года (прилагается).</w:t>
      </w:r>
    </w:p>
    <w:p w:rsidR="00C90848" w:rsidRPr="00BB2255" w:rsidRDefault="00C90848" w:rsidP="00C908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B2255">
        <w:rPr>
          <w:sz w:val="28"/>
          <w:szCs w:val="28"/>
        </w:rPr>
        <w:t xml:space="preserve"> Общему отделу администрации Дядьковского сельского поселения Кореновского района (</w:t>
      </w:r>
      <w:r>
        <w:rPr>
          <w:sz w:val="28"/>
          <w:szCs w:val="28"/>
        </w:rPr>
        <w:t>Захарченко</w:t>
      </w:r>
      <w:r w:rsidRPr="00BB2255">
        <w:rPr>
          <w:sz w:val="28"/>
          <w:szCs w:val="28"/>
        </w:rPr>
        <w:t xml:space="preserve">) обнародовать настоящее постановление в установленных местах и </w:t>
      </w:r>
      <w:proofErr w:type="gramStart"/>
      <w:r w:rsidRPr="00BB2255">
        <w:rPr>
          <w:sz w:val="28"/>
          <w:szCs w:val="28"/>
        </w:rPr>
        <w:t>разместить его</w:t>
      </w:r>
      <w:proofErr w:type="gramEnd"/>
      <w:r w:rsidRPr="00BB2255">
        <w:rPr>
          <w:sz w:val="28"/>
          <w:szCs w:val="28"/>
        </w:rPr>
        <w:t xml:space="preserve"> на официальном сайте органов местного самоуправления Дядьковского сельского поселения Кореновского района в сети </w:t>
      </w:r>
      <w:r>
        <w:rPr>
          <w:sz w:val="28"/>
          <w:szCs w:val="28"/>
        </w:rPr>
        <w:t>«</w:t>
      </w:r>
      <w:r w:rsidRPr="00BB225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B2255">
        <w:rPr>
          <w:sz w:val="28"/>
          <w:szCs w:val="28"/>
        </w:rPr>
        <w:t>.</w:t>
      </w:r>
    </w:p>
    <w:p w:rsidR="00C90848" w:rsidRPr="002C58C8" w:rsidRDefault="00C90848" w:rsidP="00C90848">
      <w:pPr>
        <w:ind w:firstLine="709"/>
        <w:jc w:val="both"/>
        <w:rPr>
          <w:sz w:val="28"/>
          <w:szCs w:val="28"/>
        </w:rPr>
      </w:pPr>
      <w:r w:rsidRPr="00BB2255">
        <w:rPr>
          <w:sz w:val="28"/>
          <w:szCs w:val="28"/>
        </w:rPr>
        <w:t xml:space="preserve">4. </w:t>
      </w:r>
      <w:r w:rsidRPr="00350415">
        <w:rPr>
          <w:sz w:val="28"/>
          <w:szCs w:val="28"/>
        </w:rPr>
        <w:t xml:space="preserve">Постановление вступает в силу </w:t>
      </w:r>
      <w:r w:rsidR="00C355D0">
        <w:rPr>
          <w:sz w:val="28"/>
          <w:szCs w:val="28"/>
        </w:rPr>
        <w:t>после</w:t>
      </w:r>
      <w:r w:rsidRPr="00350415">
        <w:rPr>
          <w:sz w:val="28"/>
          <w:szCs w:val="28"/>
        </w:rPr>
        <w:t xml:space="preserve"> его подписания </w:t>
      </w:r>
      <w:r>
        <w:rPr>
          <w:sz w:val="28"/>
          <w:szCs w:val="28"/>
        </w:rPr>
        <w:t>и распространяется на правоотношения, возникающие с 1 января 2025</w:t>
      </w:r>
      <w:r w:rsidRPr="002C58C8">
        <w:rPr>
          <w:sz w:val="28"/>
          <w:szCs w:val="28"/>
        </w:rPr>
        <w:t xml:space="preserve"> года.</w:t>
      </w:r>
    </w:p>
    <w:p w:rsidR="00C90848" w:rsidRDefault="00C90848" w:rsidP="00C45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55D0" w:rsidRDefault="00C355D0" w:rsidP="00C355D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C355D0" w:rsidRPr="00881ADE" w:rsidRDefault="00C355D0" w:rsidP="00C35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Дядьковского </w:t>
      </w:r>
      <w:r w:rsidRPr="00881ADE">
        <w:rPr>
          <w:sz w:val="28"/>
          <w:szCs w:val="28"/>
        </w:rPr>
        <w:t>сельского поселения</w:t>
      </w:r>
    </w:p>
    <w:p w:rsidR="00FB31CA" w:rsidRDefault="00C355D0" w:rsidP="00C355D0">
      <w:r w:rsidRPr="00881ADE"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            М.В. Захарченко</w:t>
      </w:r>
      <w:r w:rsidR="00C45CC5">
        <w:t xml:space="preserve">                                                                                                 </w:t>
      </w:r>
      <w:r w:rsidR="003F1DD0">
        <w:t xml:space="preserve">          </w:t>
      </w:r>
    </w:p>
    <w:p w:rsidR="00C355D0" w:rsidRDefault="00FB31CA" w:rsidP="003F1DD0">
      <w:r>
        <w:t xml:space="preserve">                                                                                                          </w:t>
      </w:r>
    </w:p>
    <w:p w:rsidR="00C355D0" w:rsidRDefault="00C355D0" w:rsidP="003F1DD0"/>
    <w:p w:rsidR="00C355D0" w:rsidRDefault="00C355D0" w:rsidP="003F1DD0"/>
    <w:p w:rsidR="00C355D0" w:rsidRDefault="00C355D0" w:rsidP="003F1DD0"/>
    <w:p w:rsidR="00C355D0" w:rsidRDefault="00C355D0" w:rsidP="00C355D0">
      <w:r>
        <w:lastRenderedPageBreak/>
        <w:t xml:space="preserve">                                                                                                         </w:t>
      </w:r>
      <w:r w:rsidR="0019657C">
        <w:t xml:space="preserve"> </w:t>
      </w:r>
      <w:r>
        <w:t xml:space="preserve"> </w:t>
      </w:r>
      <w:r w:rsidR="0019657C" w:rsidRPr="001A326A">
        <w:rPr>
          <w:caps/>
          <w:sz w:val="28"/>
          <w:szCs w:val="28"/>
        </w:rPr>
        <w:t>Приложение</w:t>
      </w:r>
      <w:r>
        <w:t xml:space="preserve">                                                                                           </w:t>
      </w:r>
    </w:p>
    <w:p w:rsidR="00C355D0" w:rsidRDefault="00C355D0" w:rsidP="0019657C">
      <w:pPr>
        <w:rPr>
          <w:caps/>
          <w:sz w:val="28"/>
          <w:szCs w:val="28"/>
        </w:rPr>
      </w:pPr>
      <w:r>
        <w:t xml:space="preserve">                                                                                                         </w:t>
      </w:r>
      <w:r w:rsidR="00FB31CA">
        <w:t xml:space="preserve">   </w:t>
      </w:r>
    </w:p>
    <w:p w:rsidR="008149BC" w:rsidRDefault="00C355D0" w:rsidP="00C355D0">
      <w:pPr>
        <w:ind w:left="5103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</w:t>
      </w:r>
      <w:r w:rsidR="008149BC">
        <w:rPr>
          <w:caps/>
          <w:sz w:val="28"/>
          <w:szCs w:val="28"/>
        </w:rPr>
        <w:t>УТВЕРЖДЕН</w:t>
      </w:r>
    </w:p>
    <w:p w:rsidR="00C45CC5" w:rsidRPr="008149BC" w:rsidRDefault="00C45CC5" w:rsidP="00C45CC5">
      <w:pPr>
        <w:pStyle w:val="aa"/>
        <w:tabs>
          <w:tab w:val="clear" w:pos="4677"/>
          <w:tab w:val="clear" w:pos="9355"/>
        </w:tabs>
        <w:ind w:left="5103"/>
        <w:jc w:val="center"/>
      </w:pPr>
      <w:r w:rsidRPr="001A326A">
        <w:t>постановлени</w:t>
      </w:r>
      <w:r w:rsidR="008149BC">
        <w:t>ем</w:t>
      </w:r>
      <w:r w:rsidRPr="001A326A">
        <w:t xml:space="preserve"> администрации</w:t>
      </w:r>
    </w:p>
    <w:p w:rsidR="00C45CC5" w:rsidRPr="001A326A" w:rsidRDefault="00C45CC5" w:rsidP="00C45CC5">
      <w:pPr>
        <w:pStyle w:val="aa"/>
        <w:tabs>
          <w:tab w:val="clear" w:pos="4677"/>
          <w:tab w:val="clear" w:pos="9355"/>
        </w:tabs>
        <w:ind w:left="4820"/>
        <w:jc w:val="center"/>
      </w:pPr>
      <w:r>
        <w:t>Дядьковского</w:t>
      </w:r>
      <w:r w:rsidRPr="001A326A">
        <w:t xml:space="preserve"> сельского </w:t>
      </w:r>
      <w:r w:rsidRPr="001A326A">
        <w:tab/>
        <w:t>поселения</w:t>
      </w:r>
    </w:p>
    <w:p w:rsidR="00C45CC5" w:rsidRPr="001A326A" w:rsidRDefault="00C45CC5" w:rsidP="00C45CC5">
      <w:pPr>
        <w:pStyle w:val="aa"/>
        <w:tabs>
          <w:tab w:val="clear" w:pos="4677"/>
          <w:tab w:val="clear" w:pos="9355"/>
        </w:tabs>
        <w:ind w:left="5103"/>
        <w:jc w:val="center"/>
      </w:pPr>
      <w:r w:rsidRPr="001A326A">
        <w:t>Кореновского района</w:t>
      </w:r>
    </w:p>
    <w:p w:rsidR="00C45CC5" w:rsidRDefault="00D64220" w:rsidP="00D64220">
      <w:pPr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55D0">
        <w:rPr>
          <w:sz w:val="28"/>
          <w:szCs w:val="28"/>
        </w:rPr>
        <w:t xml:space="preserve">             </w:t>
      </w:r>
      <w:r w:rsidR="00C45CC5">
        <w:rPr>
          <w:sz w:val="28"/>
          <w:szCs w:val="28"/>
        </w:rPr>
        <w:t>о</w:t>
      </w:r>
      <w:r w:rsidR="00C45CC5" w:rsidRPr="001A326A">
        <w:rPr>
          <w:sz w:val="28"/>
          <w:szCs w:val="28"/>
        </w:rPr>
        <w:t>т</w:t>
      </w:r>
      <w:r w:rsidR="00C45CC5">
        <w:rPr>
          <w:sz w:val="28"/>
          <w:szCs w:val="28"/>
        </w:rPr>
        <w:t xml:space="preserve">  </w:t>
      </w:r>
      <w:r w:rsidR="00C355D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года </w:t>
      </w:r>
      <w:r w:rsidR="00C45CC5">
        <w:rPr>
          <w:sz w:val="28"/>
          <w:szCs w:val="28"/>
        </w:rPr>
        <w:t xml:space="preserve"> № </w:t>
      </w:r>
      <w:r w:rsidR="00C45CC5" w:rsidRPr="001A326A">
        <w:rPr>
          <w:sz w:val="28"/>
          <w:szCs w:val="28"/>
        </w:rPr>
        <w:t xml:space="preserve"> </w:t>
      </w:r>
    </w:p>
    <w:p w:rsidR="00C45CC5" w:rsidRDefault="00C355D0" w:rsidP="00B60532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             </w:t>
      </w:r>
    </w:p>
    <w:p w:rsidR="00C45CC5" w:rsidRDefault="00C45CC5" w:rsidP="00B60532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A551A9" w:rsidRDefault="00A551A9" w:rsidP="00A551A9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>Бюджетный прогноз</w:t>
      </w:r>
    </w:p>
    <w:p w:rsidR="00A551A9" w:rsidRDefault="00A551A9" w:rsidP="00A551A9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Дядьковского сельского поселения Кореновского района</w:t>
      </w:r>
    </w:p>
    <w:p w:rsidR="00A551A9" w:rsidRPr="00BD4265" w:rsidRDefault="00A551A9" w:rsidP="00A551A9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>на долгосрочный период до 20</w:t>
      </w:r>
      <w:r w:rsidR="00FB31CA">
        <w:rPr>
          <w:b/>
          <w:spacing w:val="2"/>
          <w:sz w:val="28"/>
          <w:szCs w:val="28"/>
        </w:rPr>
        <w:t>30</w:t>
      </w:r>
      <w:r w:rsidRPr="00BD4265">
        <w:rPr>
          <w:b/>
          <w:spacing w:val="2"/>
          <w:sz w:val="28"/>
          <w:szCs w:val="28"/>
        </w:rPr>
        <w:t xml:space="preserve"> года</w:t>
      </w:r>
    </w:p>
    <w:p w:rsidR="00A551A9" w:rsidRDefault="00A551A9" w:rsidP="00A551A9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A551A9" w:rsidRDefault="00A551A9" w:rsidP="00A551A9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lang w:val="en-US"/>
        </w:rPr>
        <w:t>I</w:t>
      </w:r>
      <w:r>
        <w:rPr>
          <w:spacing w:val="2"/>
          <w:sz w:val="28"/>
          <w:szCs w:val="28"/>
        </w:rPr>
        <w:t>.</w:t>
      </w:r>
      <w:r w:rsidRPr="003B1376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Общие положения</w:t>
      </w:r>
    </w:p>
    <w:p w:rsidR="00A551A9" w:rsidRPr="00170050" w:rsidRDefault="00A551A9" w:rsidP="00A551A9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</w:p>
    <w:p w:rsidR="008149BC" w:rsidRDefault="008149BC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Бюджетный прогноз </w:t>
      </w:r>
      <w:r>
        <w:rPr>
          <w:spacing w:val="2"/>
          <w:sz w:val="28"/>
          <w:szCs w:val="28"/>
        </w:rPr>
        <w:t>Дядьковского сельского поселения Кореновского района</w:t>
      </w:r>
      <w:r w:rsidRPr="00556F40">
        <w:rPr>
          <w:spacing w:val="2"/>
          <w:sz w:val="28"/>
          <w:szCs w:val="28"/>
        </w:rPr>
        <w:t xml:space="preserve"> на долгосрочный период до 20</w:t>
      </w:r>
      <w:r w:rsidR="00FB31CA">
        <w:rPr>
          <w:spacing w:val="2"/>
          <w:sz w:val="28"/>
          <w:szCs w:val="28"/>
        </w:rPr>
        <w:t>30</w:t>
      </w:r>
      <w:r w:rsidRPr="00556F40">
        <w:rPr>
          <w:spacing w:val="2"/>
          <w:sz w:val="28"/>
          <w:szCs w:val="28"/>
        </w:rPr>
        <w:t xml:space="preserve"> года (далее - бюджетный прогноз) разработан на основе</w:t>
      </w:r>
      <w:r w:rsidRPr="00556F40">
        <w:rPr>
          <w:rStyle w:val="apple-converted-space"/>
          <w:spacing w:val="2"/>
          <w:sz w:val="28"/>
          <w:szCs w:val="28"/>
        </w:rPr>
        <w:t> </w:t>
      </w:r>
      <w:r w:rsidRPr="00556F40">
        <w:rPr>
          <w:spacing w:val="2"/>
          <w:sz w:val="28"/>
          <w:szCs w:val="28"/>
        </w:rPr>
        <w:t xml:space="preserve">прогноза социально-экономического развития </w:t>
      </w:r>
      <w:r>
        <w:rPr>
          <w:spacing w:val="2"/>
          <w:sz w:val="28"/>
          <w:szCs w:val="28"/>
        </w:rPr>
        <w:t>Дядьковского сельского поселения Кореновского района</w:t>
      </w:r>
      <w:r w:rsidRPr="00556F40">
        <w:rPr>
          <w:spacing w:val="2"/>
          <w:sz w:val="28"/>
          <w:szCs w:val="28"/>
        </w:rPr>
        <w:t xml:space="preserve"> с учетом основных направлений бюджетной </w:t>
      </w:r>
      <w:r>
        <w:rPr>
          <w:spacing w:val="2"/>
          <w:sz w:val="28"/>
          <w:szCs w:val="28"/>
        </w:rPr>
        <w:t xml:space="preserve">политики </w:t>
      </w:r>
      <w:r w:rsidRPr="00556F40">
        <w:rPr>
          <w:spacing w:val="2"/>
          <w:sz w:val="28"/>
          <w:szCs w:val="28"/>
        </w:rPr>
        <w:t xml:space="preserve">и </w:t>
      </w:r>
      <w:r>
        <w:rPr>
          <w:spacing w:val="2"/>
          <w:sz w:val="28"/>
          <w:szCs w:val="28"/>
        </w:rPr>
        <w:t xml:space="preserve">основных направлений </w:t>
      </w:r>
      <w:r w:rsidRPr="00556F40">
        <w:rPr>
          <w:spacing w:val="2"/>
          <w:sz w:val="28"/>
          <w:szCs w:val="28"/>
        </w:rPr>
        <w:t xml:space="preserve">налоговой политики </w:t>
      </w:r>
      <w:r>
        <w:rPr>
          <w:spacing w:val="2"/>
          <w:sz w:val="28"/>
          <w:szCs w:val="28"/>
        </w:rPr>
        <w:t>Дядьковского сельского поселения Кореновского района</w:t>
      </w:r>
      <w:r w:rsidRPr="00556F40">
        <w:rPr>
          <w:spacing w:val="2"/>
          <w:sz w:val="28"/>
          <w:szCs w:val="28"/>
        </w:rPr>
        <w:t>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8149BC" w:rsidRDefault="008149BC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Необходимость поддержания сбалансированности бюджетной системы будет являться важнейшим фактором проводимой в данном периоде </w:t>
      </w:r>
      <w:r>
        <w:rPr>
          <w:spacing w:val="2"/>
          <w:sz w:val="28"/>
          <w:szCs w:val="28"/>
        </w:rPr>
        <w:t>долгосрочной</w:t>
      </w:r>
      <w:r w:rsidRPr="00634C89">
        <w:rPr>
          <w:spacing w:val="2"/>
          <w:sz w:val="28"/>
          <w:szCs w:val="28"/>
        </w:rPr>
        <w:t xml:space="preserve">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</w:t>
      </w:r>
      <w:r>
        <w:rPr>
          <w:spacing w:val="2"/>
          <w:sz w:val="28"/>
          <w:szCs w:val="28"/>
        </w:rPr>
        <w:t>.</w:t>
      </w:r>
    </w:p>
    <w:p w:rsidR="008149BC" w:rsidRPr="008B5260" w:rsidRDefault="008149BC" w:rsidP="008149B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B5260">
        <w:rPr>
          <w:rFonts w:ascii="Times New Roman" w:hAnsi="Times New Roman" w:cs="Times New Roman"/>
          <w:sz w:val="28"/>
          <w:szCs w:val="28"/>
        </w:rPr>
        <w:t>Целью разработки Бюджетного прогноза является оценка основных параметров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260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pacing w:val="2"/>
          <w:sz w:val="28"/>
          <w:szCs w:val="28"/>
        </w:rPr>
        <w:t>Дядьковского</w:t>
      </w:r>
      <w:r w:rsidRPr="009E088F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 Кореновского района</w:t>
      </w:r>
      <w:r w:rsidRPr="008B5260">
        <w:rPr>
          <w:rFonts w:ascii="Times New Roman" w:hAnsi="Times New Roman" w:cs="Times New Roman"/>
          <w:sz w:val="28"/>
          <w:szCs w:val="28"/>
        </w:rPr>
        <w:t xml:space="preserve"> на долгосрочный период, позволяющая обеспечить необходимый уровень сбалансированности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8B5260">
        <w:rPr>
          <w:rFonts w:ascii="Times New Roman" w:hAnsi="Times New Roman" w:cs="Times New Roman"/>
          <w:sz w:val="28"/>
          <w:szCs w:val="28"/>
        </w:rPr>
        <w:t xml:space="preserve"> и достижение стратегических целей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8B5260">
        <w:rPr>
          <w:rFonts w:ascii="Times New Roman" w:hAnsi="Times New Roman" w:cs="Times New Roman"/>
          <w:sz w:val="28"/>
          <w:szCs w:val="28"/>
        </w:rPr>
        <w:t>.</w:t>
      </w:r>
    </w:p>
    <w:p w:rsidR="008149BC" w:rsidRPr="008B5260" w:rsidRDefault="008149BC" w:rsidP="008149B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B5260">
        <w:rPr>
          <w:rFonts w:ascii="Times New Roman" w:hAnsi="Times New Roman" w:cs="Times New Roman"/>
          <w:sz w:val="28"/>
          <w:szCs w:val="28"/>
        </w:rPr>
        <w:t>Основная задача Бюджетного прогноза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населения.</w:t>
      </w:r>
    </w:p>
    <w:p w:rsidR="008149BC" w:rsidRDefault="008149BC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8149BC" w:rsidRDefault="008149BC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spacing w:val="2"/>
          <w:sz w:val="28"/>
          <w:szCs w:val="28"/>
        </w:rPr>
      </w:pPr>
      <w:r w:rsidRPr="00614427">
        <w:rPr>
          <w:spacing w:val="2"/>
          <w:sz w:val="28"/>
          <w:szCs w:val="28"/>
          <w:lang w:val="en-US"/>
        </w:rPr>
        <w:t>II</w:t>
      </w:r>
      <w:r>
        <w:rPr>
          <w:spacing w:val="2"/>
          <w:sz w:val="28"/>
          <w:szCs w:val="28"/>
        </w:rPr>
        <w:t>.</w:t>
      </w:r>
      <w:r w:rsidRPr="00614427">
        <w:rPr>
          <w:spacing w:val="2"/>
          <w:sz w:val="28"/>
          <w:szCs w:val="28"/>
        </w:rPr>
        <w:t xml:space="preserve"> Цели и задачи долгосрочной бюджетной политики </w:t>
      </w:r>
      <w:r>
        <w:rPr>
          <w:spacing w:val="2"/>
          <w:sz w:val="28"/>
          <w:szCs w:val="28"/>
        </w:rPr>
        <w:t>Дядьковского сельского поселения Кореновского района</w:t>
      </w:r>
    </w:p>
    <w:p w:rsidR="008149BC" w:rsidRPr="00614427" w:rsidRDefault="008149BC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spacing w:val="2"/>
          <w:sz w:val="28"/>
          <w:szCs w:val="28"/>
        </w:rPr>
      </w:pPr>
    </w:p>
    <w:p w:rsidR="00C355D0" w:rsidRDefault="008149BC" w:rsidP="008149BC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Основными целями </w:t>
      </w:r>
      <w:r>
        <w:rPr>
          <w:spacing w:val="2"/>
          <w:sz w:val="28"/>
          <w:szCs w:val="28"/>
        </w:rPr>
        <w:t xml:space="preserve">долгосрочной </w:t>
      </w:r>
      <w:r w:rsidRPr="00634C89">
        <w:rPr>
          <w:spacing w:val="2"/>
          <w:sz w:val="28"/>
          <w:szCs w:val="28"/>
        </w:rPr>
        <w:t>бюджет</w:t>
      </w:r>
      <w:r>
        <w:rPr>
          <w:spacing w:val="2"/>
          <w:sz w:val="28"/>
          <w:szCs w:val="28"/>
        </w:rPr>
        <w:t>ной политики в период 2024 - 20</w:t>
      </w:r>
      <w:r w:rsidR="00FB31CA">
        <w:rPr>
          <w:spacing w:val="2"/>
          <w:sz w:val="28"/>
          <w:szCs w:val="28"/>
        </w:rPr>
        <w:t>30</w:t>
      </w:r>
      <w:r w:rsidRPr="00634C89">
        <w:rPr>
          <w:spacing w:val="2"/>
          <w:sz w:val="28"/>
          <w:szCs w:val="28"/>
        </w:rPr>
        <w:t xml:space="preserve"> годов </w:t>
      </w:r>
      <w:r>
        <w:rPr>
          <w:sz w:val="28"/>
          <w:szCs w:val="28"/>
        </w:rPr>
        <w:t xml:space="preserve">является обеспечение  предсказуемости  развития бюджета </w:t>
      </w:r>
    </w:p>
    <w:p w:rsidR="008149BC" w:rsidRDefault="008149BC" w:rsidP="008149BC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Дядьковского сельского поселения Кореновского района</w:t>
      </w:r>
      <w:r>
        <w:rPr>
          <w:sz w:val="28"/>
          <w:szCs w:val="28"/>
        </w:rPr>
        <w:t xml:space="preserve">, что позволит оценивать долгосрочные тенденции  изменений объема  и структуры доходов и расходов бюджета сельского поселения, межбюджетного регулирования, а                                                     </w:t>
      </w:r>
    </w:p>
    <w:p w:rsidR="008149BC" w:rsidRPr="00614427" w:rsidRDefault="008149BC" w:rsidP="008149BC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также выбрать на их основе соответствующие меры, направленные на повышение эффективности функционирования бюджета.</w:t>
      </w:r>
    </w:p>
    <w:p w:rsidR="008149BC" w:rsidRDefault="008149BC" w:rsidP="008149B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 </w:t>
      </w:r>
      <w:r>
        <w:rPr>
          <w:spacing w:val="2"/>
          <w:sz w:val="28"/>
          <w:szCs w:val="28"/>
        </w:rPr>
        <w:t>Дядьковского сельского поселения Кореновского района</w:t>
      </w:r>
      <w:r w:rsidRPr="00556F40">
        <w:rPr>
          <w:spacing w:val="2"/>
          <w:sz w:val="28"/>
          <w:szCs w:val="28"/>
        </w:rPr>
        <w:t>.</w:t>
      </w:r>
    </w:p>
    <w:p w:rsidR="008149BC" w:rsidRDefault="008149BC" w:rsidP="008149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Задачами долгосрочного планирования также является:</w:t>
      </w:r>
    </w:p>
    <w:p w:rsidR="008149BC" w:rsidRPr="00444369" w:rsidRDefault="008149BC" w:rsidP="008149B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365F5">
        <w:rPr>
          <w:rFonts w:ascii="Times New Roman" w:hAnsi="Times New Roman" w:cs="Times New Roman"/>
          <w:sz w:val="28"/>
          <w:szCs w:val="28"/>
        </w:rPr>
        <w:t xml:space="preserve">обеспечение сбалансированности и устойчивости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3365F5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8149BC" w:rsidRDefault="008149BC" w:rsidP="008149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публичности и прозрачности долгосрочного планирования;</w:t>
      </w:r>
    </w:p>
    <w:p w:rsidR="008149BC" w:rsidRPr="00C6365A" w:rsidRDefault="008149BC" w:rsidP="008149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выработку  системы мер корректировки  налогового - бюджетного планирования.</w:t>
      </w:r>
    </w:p>
    <w:p w:rsidR="008149BC" w:rsidRPr="00634C89" w:rsidRDefault="008149BC" w:rsidP="008149B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В соответствии с указанным приоритетом планируется реализация следующих </w:t>
      </w:r>
      <w:r>
        <w:rPr>
          <w:spacing w:val="2"/>
          <w:sz w:val="28"/>
          <w:szCs w:val="28"/>
        </w:rPr>
        <w:t>задач</w:t>
      </w:r>
      <w:r w:rsidRPr="00634C89">
        <w:rPr>
          <w:spacing w:val="2"/>
          <w:sz w:val="28"/>
          <w:szCs w:val="28"/>
        </w:rPr>
        <w:t xml:space="preserve"> в области </w:t>
      </w:r>
      <w:r>
        <w:rPr>
          <w:spacing w:val="2"/>
          <w:sz w:val="28"/>
          <w:szCs w:val="28"/>
        </w:rPr>
        <w:t xml:space="preserve">долгосрочной бюджетной </w:t>
      </w:r>
      <w:r w:rsidRPr="00634C89">
        <w:rPr>
          <w:spacing w:val="2"/>
          <w:sz w:val="28"/>
          <w:szCs w:val="28"/>
        </w:rPr>
        <w:t>политики</w:t>
      </w:r>
      <w:r>
        <w:rPr>
          <w:spacing w:val="2"/>
          <w:sz w:val="28"/>
          <w:szCs w:val="28"/>
        </w:rPr>
        <w:t xml:space="preserve"> Дядьковского сельского поселения Кореновского района</w:t>
      </w:r>
      <w:r w:rsidRPr="00634C89">
        <w:rPr>
          <w:spacing w:val="2"/>
          <w:sz w:val="28"/>
          <w:szCs w:val="28"/>
        </w:rPr>
        <w:t>:</w:t>
      </w:r>
    </w:p>
    <w:p w:rsidR="008149BC" w:rsidRPr="00634C89" w:rsidRDefault="008149BC" w:rsidP="008149B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>сохранение и увеличение налогового потенциала, улучшения инвестиционного климата, стимулирования роста предпринимательской инициативы;</w:t>
      </w:r>
    </w:p>
    <w:p w:rsidR="008149BC" w:rsidRPr="00634C89" w:rsidRDefault="008149BC" w:rsidP="008149B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</w:t>
      </w:r>
      <w:r w:rsidRPr="00634C89">
        <w:rPr>
          <w:spacing w:val="2"/>
          <w:sz w:val="28"/>
          <w:szCs w:val="28"/>
        </w:rPr>
        <w:t xml:space="preserve">овершенствование системы взаимодействия исполнительных органов государственной власти </w:t>
      </w:r>
      <w:r>
        <w:rPr>
          <w:spacing w:val="2"/>
          <w:sz w:val="28"/>
          <w:szCs w:val="28"/>
        </w:rPr>
        <w:t>Краснодарского</w:t>
      </w:r>
      <w:r w:rsidRPr="00634C89">
        <w:rPr>
          <w:spacing w:val="2"/>
          <w:sz w:val="28"/>
          <w:szCs w:val="28"/>
        </w:rPr>
        <w:t xml:space="preserve">, территориальных органов федеральных органов исполнительной власти и органов местного самоуправления по повышению собираемости налогов и других обязательных платежей, и изысканию дополнительных резервов для увеличения доходного потенциала </w:t>
      </w:r>
      <w:r>
        <w:rPr>
          <w:spacing w:val="2"/>
          <w:sz w:val="28"/>
          <w:szCs w:val="28"/>
        </w:rPr>
        <w:t>краевого</w:t>
      </w:r>
      <w:r w:rsidRPr="00634C89">
        <w:rPr>
          <w:spacing w:val="2"/>
          <w:sz w:val="28"/>
          <w:szCs w:val="28"/>
        </w:rPr>
        <w:t xml:space="preserve"> и местных бюджетов;</w:t>
      </w:r>
    </w:p>
    <w:p w:rsidR="008149BC" w:rsidRPr="00634C89" w:rsidRDefault="008149BC" w:rsidP="008149B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>продолжение политики обоснованности и эффективности предоставления налоговых льгот;</w:t>
      </w:r>
    </w:p>
    <w:p w:rsidR="008149BC" w:rsidRPr="00634C89" w:rsidRDefault="008149BC" w:rsidP="008149B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взаимодействие с налогоплательщиками, осуществляющими деятельность на территории </w:t>
      </w:r>
      <w:r>
        <w:rPr>
          <w:spacing w:val="2"/>
          <w:sz w:val="28"/>
          <w:szCs w:val="28"/>
        </w:rPr>
        <w:t>Дядьковского сельского поселения Кореновского района</w:t>
      </w:r>
      <w:r w:rsidRPr="00634C89">
        <w:rPr>
          <w:spacing w:val="2"/>
          <w:sz w:val="28"/>
          <w:szCs w:val="28"/>
        </w:rPr>
        <w:t>, в целях обеспечения своевременного и полного выполнения ими налоговых обязательств по уплате</w:t>
      </w:r>
      <w:r>
        <w:rPr>
          <w:spacing w:val="2"/>
          <w:sz w:val="28"/>
          <w:szCs w:val="28"/>
        </w:rPr>
        <w:t xml:space="preserve"> налогов в бюджет;</w:t>
      </w:r>
      <w:r w:rsidRPr="00634C89">
        <w:rPr>
          <w:spacing w:val="2"/>
          <w:sz w:val="28"/>
          <w:szCs w:val="28"/>
        </w:rPr>
        <w:t xml:space="preserve"> </w:t>
      </w:r>
    </w:p>
    <w:p w:rsidR="008149BC" w:rsidRPr="00634C89" w:rsidRDefault="008149BC" w:rsidP="008149B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>поддержка малого и среднего предпринимательства;</w:t>
      </w:r>
    </w:p>
    <w:p w:rsidR="008149BC" w:rsidRPr="00634C89" w:rsidRDefault="008149BC" w:rsidP="008149B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>адаптация бюджетных расходов к более низкому уровню доходов, не допуская обострения социальных проблем;</w:t>
      </w:r>
    </w:p>
    <w:p w:rsidR="008149BC" w:rsidRPr="00634C89" w:rsidRDefault="008149BC" w:rsidP="008149B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>сдерживание роста бюдже</w:t>
      </w:r>
      <w:r>
        <w:rPr>
          <w:spacing w:val="2"/>
          <w:sz w:val="28"/>
          <w:szCs w:val="28"/>
        </w:rPr>
        <w:t>тного дефицита</w:t>
      </w:r>
      <w:r w:rsidRPr="00634C89">
        <w:rPr>
          <w:spacing w:val="2"/>
          <w:sz w:val="28"/>
          <w:szCs w:val="28"/>
        </w:rPr>
        <w:t>;</w:t>
      </w:r>
    </w:p>
    <w:p w:rsidR="008149BC" w:rsidRDefault="008149BC" w:rsidP="008149B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>эффективное использование бюджетных средств.</w:t>
      </w:r>
    </w:p>
    <w:p w:rsidR="008149BC" w:rsidRPr="00634C89" w:rsidRDefault="008149BC" w:rsidP="008149B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8149BC" w:rsidRDefault="008149BC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spacing w:val="2"/>
          <w:sz w:val="28"/>
          <w:szCs w:val="28"/>
        </w:rPr>
      </w:pPr>
      <w:r w:rsidRPr="003B1376">
        <w:rPr>
          <w:spacing w:val="2"/>
          <w:sz w:val="28"/>
          <w:szCs w:val="28"/>
          <w:lang w:val="en-US"/>
        </w:rPr>
        <w:t>III</w:t>
      </w:r>
      <w:r w:rsidRPr="00CB276C">
        <w:rPr>
          <w:spacing w:val="2"/>
          <w:sz w:val="28"/>
          <w:szCs w:val="28"/>
        </w:rPr>
        <w:t>.Условия формирования бюджетного прогноза Дядьковского сельского поселения Кореновского района</w:t>
      </w:r>
    </w:p>
    <w:p w:rsidR="008149BC" w:rsidRPr="00CB276C" w:rsidRDefault="008149BC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spacing w:val="2"/>
          <w:sz w:val="28"/>
          <w:szCs w:val="28"/>
        </w:rPr>
      </w:pPr>
    </w:p>
    <w:p w:rsidR="008149BC" w:rsidRPr="00FD27D3" w:rsidRDefault="008149BC" w:rsidP="008149BC">
      <w:pPr>
        <w:ind w:firstLine="708"/>
        <w:jc w:val="both"/>
        <w:rPr>
          <w:spacing w:val="2"/>
          <w:sz w:val="28"/>
          <w:szCs w:val="28"/>
        </w:rPr>
      </w:pPr>
      <w:r w:rsidRPr="00FD27D3">
        <w:rPr>
          <w:spacing w:val="2"/>
          <w:sz w:val="28"/>
          <w:szCs w:val="28"/>
        </w:rPr>
        <w:t>На долгосрочный период основными направлениями работы должны стать мероприятия, обеспечивающие бюджетную устойчивость и общую макроэкономическую стабильность.</w:t>
      </w:r>
    </w:p>
    <w:p w:rsidR="008149BC" w:rsidRDefault="008149BC" w:rsidP="008149BC">
      <w:pPr>
        <w:ind w:firstLine="708"/>
        <w:jc w:val="both"/>
        <w:rPr>
          <w:sz w:val="28"/>
          <w:szCs w:val="28"/>
        </w:rPr>
      </w:pPr>
      <w:r w:rsidRPr="00FD27D3">
        <w:rPr>
          <w:sz w:val="28"/>
          <w:szCs w:val="28"/>
        </w:rPr>
        <w:lastRenderedPageBreak/>
        <w:t xml:space="preserve">Налоговая политика будет нацелена на динамичное поступление налогов и сборов и других обязательных платежей в бюджет </w:t>
      </w:r>
      <w:r>
        <w:rPr>
          <w:spacing w:val="2"/>
          <w:sz w:val="28"/>
          <w:szCs w:val="28"/>
        </w:rPr>
        <w:t>Дядьковского сельского поселения Кореновского района</w:t>
      </w:r>
      <w:r w:rsidRPr="00FD27D3">
        <w:rPr>
          <w:sz w:val="28"/>
          <w:szCs w:val="28"/>
        </w:rPr>
        <w:t xml:space="preserve"> и строится</w:t>
      </w:r>
      <w:r>
        <w:rPr>
          <w:sz w:val="28"/>
          <w:szCs w:val="28"/>
        </w:rPr>
        <w:t>,</w:t>
      </w:r>
      <w:r w:rsidRPr="00FD27D3">
        <w:rPr>
          <w:sz w:val="28"/>
          <w:szCs w:val="28"/>
        </w:rPr>
        <w:t xml:space="preserve"> с учетом изменений законодательства Российской Федерации при одновременной активной работе органов местного самоуправления. Необходимо также учесть, что приоритетом </w:t>
      </w:r>
    </w:p>
    <w:p w:rsidR="008149BC" w:rsidRPr="00FD27D3" w:rsidRDefault="008149BC" w:rsidP="008149BC">
      <w:pPr>
        <w:jc w:val="both"/>
        <w:rPr>
          <w:sz w:val="28"/>
          <w:szCs w:val="28"/>
        </w:rPr>
      </w:pPr>
      <w:r w:rsidRPr="00FD27D3">
        <w:rPr>
          <w:sz w:val="28"/>
          <w:szCs w:val="28"/>
        </w:rPr>
        <w:t xml:space="preserve">Правительства Российской Федерации в области налоговой политики остается </w:t>
      </w:r>
      <w:proofErr w:type="gramStart"/>
      <w:r w:rsidRPr="00FD27D3">
        <w:rPr>
          <w:sz w:val="28"/>
          <w:szCs w:val="28"/>
        </w:rPr>
        <w:t>недопущение</w:t>
      </w:r>
      <w:proofErr w:type="gramEnd"/>
      <w:r w:rsidRPr="00FD27D3">
        <w:rPr>
          <w:sz w:val="28"/>
          <w:szCs w:val="28"/>
        </w:rPr>
        <w:t xml:space="preserve"> какого – либо увеличения налоговой нагрузки на экономику.</w:t>
      </w:r>
    </w:p>
    <w:p w:rsidR="008149BC" w:rsidRPr="00E17656" w:rsidRDefault="008149BC" w:rsidP="008149BC">
      <w:pPr>
        <w:ind w:firstLine="708"/>
        <w:jc w:val="both"/>
        <w:rPr>
          <w:spacing w:val="2"/>
          <w:sz w:val="28"/>
          <w:szCs w:val="28"/>
        </w:rPr>
      </w:pPr>
      <w:r w:rsidRPr="00E17656">
        <w:rPr>
          <w:spacing w:val="2"/>
          <w:sz w:val="28"/>
          <w:szCs w:val="28"/>
        </w:rPr>
        <w:t>Исходя из необходимости дальнейшего повышения эффективности налогового стимулирования, предусматривается продолжить обязательное ежегодное проведение оценки эффективности предоставления налоговых льгот.</w:t>
      </w:r>
    </w:p>
    <w:p w:rsidR="008149BC" w:rsidRPr="00E17656" w:rsidRDefault="008149BC" w:rsidP="008149BC">
      <w:pPr>
        <w:ind w:firstLine="708"/>
        <w:jc w:val="both"/>
        <w:rPr>
          <w:spacing w:val="2"/>
          <w:sz w:val="28"/>
          <w:szCs w:val="28"/>
        </w:rPr>
      </w:pPr>
      <w:r w:rsidRPr="00E17656">
        <w:rPr>
          <w:spacing w:val="2"/>
          <w:sz w:val="28"/>
          <w:szCs w:val="28"/>
        </w:rPr>
        <w:t xml:space="preserve">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</w:t>
      </w:r>
      <w:r>
        <w:rPr>
          <w:spacing w:val="2"/>
          <w:sz w:val="28"/>
          <w:szCs w:val="28"/>
        </w:rPr>
        <w:t>Дядьковского сельского поселения Кореновского района</w:t>
      </w:r>
      <w:r w:rsidRPr="00E17656">
        <w:rPr>
          <w:spacing w:val="2"/>
          <w:sz w:val="28"/>
          <w:szCs w:val="28"/>
        </w:rPr>
        <w:t>.</w:t>
      </w:r>
    </w:p>
    <w:p w:rsidR="008149BC" w:rsidRPr="00E17656" w:rsidRDefault="008149BC" w:rsidP="008149BC">
      <w:pPr>
        <w:ind w:firstLine="708"/>
        <w:jc w:val="both"/>
        <w:rPr>
          <w:spacing w:val="2"/>
          <w:sz w:val="28"/>
          <w:szCs w:val="28"/>
        </w:rPr>
      </w:pPr>
      <w:r w:rsidRPr="00E17656">
        <w:rPr>
          <w:spacing w:val="2"/>
          <w:sz w:val="28"/>
          <w:szCs w:val="28"/>
        </w:rPr>
        <w:t>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8149BC" w:rsidRPr="00E17656" w:rsidRDefault="008149BC" w:rsidP="008149BC">
      <w:pPr>
        <w:ind w:firstLine="708"/>
        <w:jc w:val="both"/>
        <w:rPr>
          <w:spacing w:val="2"/>
          <w:sz w:val="28"/>
          <w:szCs w:val="28"/>
        </w:rPr>
      </w:pPr>
      <w:r w:rsidRPr="00E17656">
        <w:rPr>
          <w:spacing w:val="2"/>
          <w:sz w:val="28"/>
          <w:szCs w:val="28"/>
        </w:rPr>
        <w:t xml:space="preserve">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</w:t>
      </w:r>
      <w:proofErr w:type="spellStart"/>
      <w:r>
        <w:rPr>
          <w:spacing w:val="2"/>
          <w:sz w:val="28"/>
          <w:szCs w:val="28"/>
        </w:rPr>
        <w:t>Дядьковском</w:t>
      </w:r>
      <w:proofErr w:type="spellEnd"/>
      <w:r>
        <w:rPr>
          <w:spacing w:val="2"/>
          <w:sz w:val="28"/>
          <w:szCs w:val="28"/>
        </w:rPr>
        <w:t xml:space="preserve"> </w:t>
      </w:r>
      <w:proofErr w:type="gramStart"/>
      <w:r>
        <w:rPr>
          <w:spacing w:val="2"/>
          <w:sz w:val="28"/>
          <w:szCs w:val="28"/>
        </w:rPr>
        <w:t>сельском</w:t>
      </w:r>
      <w:proofErr w:type="gramEnd"/>
      <w:r>
        <w:rPr>
          <w:spacing w:val="2"/>
          <w:sz w:val="28"/>
          <w:szCs w:val="28"/>
        </w:rPr>
        <w:t xml:space="preserve"> поселения Кореновского района</w:t>
      </w:r>
      <w:r w:rsidRPr="00E17656">
        <w:rPr>
          <w:spacing w:val="2"/>
          <w:sz w:val="28"/>
          <w:szCs w:val="28"/>
        </w:rPr>
        <w:t xml:space="preserve">, создания условий для устойчивого социально-экономического развития поселения. </w:t>
      </w:r>
    </w:p>
    <w:p w:rsidR="008149BC" w:rsidRPr="00E17656" w:rsidRDefault="008149BC" w:rsidP="008149BC">
      <w:pPr>
        <w:tabs>
          <w:tab w:val="left" w:pos="709"/>
        </w:tabs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E17656">
        <w:rPr>
          <w:spacing w:val="2"/>
          <w:sz w:val="28"/>
          <w:szCs w:val="28"/>
        </w:rPr>
        <w:t>Формирование долгосрочной бюджетной политики будет осуществляться в условиях</w:t>
      </w:r>
      <w:r>
        <w:rPr>
          <w:spacing w:val="2"/>
          <w:szCs w:val="28"/>
        </w:rPr>
        <w:t xml:space="preserve"> </w:t>
      </w:r>
      <w:r w:rsidRPr="00E17656">
        <w:rPr>
          <w:spacing w:val="2"/>
          <w:sz w:val="28"/>
          <w:szCs w:val="28"/>
        </w:rPr>
        <w:t>непростой финансовой ситуации в соответствии со следующими базовыми подходами:</w:t>
      </w:r>
    </w:p>
    <w:p w:rsidR="008149BC" w:rsidRDefault="008149BC" w:rsidP="008149BC">
      <w:pPr>
        <w:pStyle w:val="10"/>
        <w:numPr>
          <w:ilvl w:val="0"/>
          <w:numId w:val="2"/>
        </w:numPr>
        <w:tabs>
          <w:tab w:val="left" w:pos="993"/>
        </w:tabs>
        <w:spacing w:before="0"/>
        <w:ind w:left="0" w:firstLine="709"/>
        <w:rPr>
          <w:spacing w:val="2"/>
          <w:szCs w:val="28"/>
        </w:rPr>
      </w:pPr>
      <w:r w:rsidRPr="002C19E4">
        <w:rPr>
          <w:spacing w:val="2"/>
          <w:szCs w:val="28"/>
        </w:rPr>
        <w:t xml:space="preserve">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</w:t>
      </w:r>
    </w:p>
    <w:p w:rsidR="008149BC" w:rsidRPr="002C19E4" w:rsidRDefault="008149BC" w:rsidP="008149BC">
      <w:pPr>
        <w:pStyle w:val="10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2C19E4">
        <w:rPr>
          <w:spacing w:val="2"/>
          <w:szCs w:val="28"/>
        </w:rPr>
        <w:t>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</w:t>
      </w:r>
      <w:r>
        <w:rPr>
          <w:spacing w:val="2"/>
          <w:szCs w:val="28"/>
        </w:rPr>
        <w:t>,</w:t>
      </w:r>
      <w:r w:rsidRPr="002C19E4">
        <w:rPr>
          <w:spacing w:val="2"/>
          <w:szCs w:val="28"/>
        </w:rPr>
        <w:t xml:space="preserve"> при формировании проекта бюджета</w:t>
      </w:r>
      <w:r>
        <w:rPr>
          <w:spacing w:val="2"/>
          <w:szCs w:val="28"/>
        </w:rPr>
        <w:t xml:space="preserve"> сельского поселения на очередной финансовый год.</w:t>
      </w:r>
    </w:p>
    <w:p w:rsidR="008149BC" w:rsidRDefault="008149BC" w:rsidP="008149BC">
      <w:pPr>
        <w:pStyle w:val="10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2C19E4">
        <w:rPr>
          <w:spacing w:val="2"/>
          <w:szCs w:val="28"/>
        </w:rPr>
        <w:t xml:space="preserve"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</w:t>
      </w:r>
      <w:proofErr w:type="gramStart"/>
      <w:r w:rsidRPr="002C19E4">
        <w:rPr>
          <w:spacing w:val="2"/>
          <w:szCs w:val="28"/>
        </w:rPr>
        <w:t>реализации комплекса мер повышения эффективности управления</w:t>
      </w:r>
      <w:proofErr w:type="gramEnd"/>
      <w:r w:rsidRPr="002C19E4">
        <w:rPr>
          <w:spacing w:val="2"/>
          <w:szCs w:val="28"/>
        </w:rPr>
        <w:t xml:space="preserve"> муниципальными финансами.</w:t>
      </w:r>
    </w:p>
    <w:p w:rsidR="008149BC" w:rsidRDefault="008149BC" w:rsidP="008149BC">
      <w:pPr>
        <w:pStyle w:val="10"/>
        <w:tabs>
          <w:tab w:val="left" w:pos="0"/>
        </w:tabs>
        <w:spacing w:before="0"/>
        <w:ind w:left="0" w:firstLine="0"/>
        <w:rPr>
          <w:spacing w:val="2"/>
          <w:szCs w:val="28"/>
        </w:rPr>
      </w:pPr>
      <w:r>
        <w:rPr>
          <w:spacing w:val="2"/>
          <w:szCs w:val="28"/>
        </w:rPr>
        <w:t xml:space="preserve">          2. </w:t>
      </w:r>
      <w:r w:rsidRPr="002C19E4">
        <w:rPr>
          <w:spacing w:val="2"/>
          <w:szCs w:val="28"/>
        </w:rPr>
        <w:t xml:space="preserve">Минимизация </w:t>
      </w:r>
      <w:proofErr w:type="gramStart"/>
      <w:r w:rsidRPr="002C19E4">
        <w:rPr>
          <w:spacing w:val="2"/>
          <w:szCs w:val="28"/>
        </w:rPr>
        <w:t>рисков несбалан</w:t>
      </w:r>
      <w:r>
        <w:rPr>
          <w:spacing w:val="2"/>
          <w:szCs w:val="28"/>
        </w:rPr>
        <w:t xml:space="preserve">сированности бюджетов бюджетной </w:t>
      </w:r>
      <w:r w:rsidRPr="002C19E4">
        <w:rPr>
          <w:spacing w:val="2"/>
          <w:szCs w:val="28"/>
        </w:rPr>
        <w:t>системы Российской Федерации</w:t>
      </w:r>
      <w:proofErr w:type="gramEnd"/>
      <w:r w:rsidRPr="002C19E4">
        <w:rPr>
          <w:spacing w:val="2"/>
          <w:szCs w:val="28"/>
        </w:rPr>
        <w:t xml:space="preserve"> при бюджетном планировании.</w:t>
      </w:r>
      <w:r>
        <w:rPr>
          <w:spacing w:val="2"/>
          <w:szCs w:val="28"/>
        </w:rPr>
        <w:t xml:space="preserve"> </w:t>
      </w:r>
    </w:p>
    <w:p w:rsidR="008149BC" w:rsidRDefault="008149BC" w:rsidP="008149BC">
      <w:pPr>
        <w:pStyle w:val="10"/>
        <w:tabs>
          <w:tab w:val="left" w:pos="0"/>
        </w:tabs>
        <w:spacing w:before="0"/>
        <w:ind w:left="0"/>
        <w:rPr>
          <w:spacing w:val="2"/>
          <w:szCs w:val="28"/>
        </w:rPr>
      </w:pPr>
      <w:r w:rsidRPr="002C19E4">
        <w:rPr>
          <w:spacing w:val="2"/>
          <w:szCs w:val="28"/>
        </w:rPr>
        <w:t xml:space="preserve">Для этого формирование </w:t>
      </w:r>
      <w:r>
        <w:rPr>
          <w:spacing w:val="2"/>
          <w:szCs w:val="28"/>
        </w:rPr>
        <w:t>бюджетного прогноза</w:t>
      </w:r>
      <w:r w:rsidRPr="002C19E4">
        <w:rPr>
          <w:spacing w:val="2"/>
          <w:szCs w:val="28"/>
        </w:rPr>
        <w:t xml:space="preserve"> должно основываться на реалистичных оценках и прогнозах социально-экономического развития </w:t>
      </w:r>
      <w:r>
        <w:rPr>
          <w:spacing w:val="2"/>
          <w:szCs w:val="28"/>
        </w:rPr>
        <w:t>Дядьковского сельского поселения Кореновского района</w:t>
      </w:r>
      <w:r w:rsidRPr="002C19E4">
        <w:rPr>
          <w:spacing w:val="2"/>
          <w:szCs w:val="28"/>
        </w:rPr>
        <w:t xml:space="preserve"> в долгосрочном </w:t>
      </w:r>
      <w:r w:rsidRPr="002C19E4">
        <w:rPr>
          <w:spacing w:val="2"/>
          <w:szCs w:val="28"/>
        </w:rPr>
        <w:lastRenderedPageBreak/>
        <w:t>период</w:t>
      </w:r>
      <w:r>
        <w:rPr>
          <w:spacing w:val="2"/>
          <w:szCs w:val="28"/>
        </w:rPr>
        <w:t>е</w:t>
      </w:r>
      <w:r w:rsidRPr="002C19E4">
        <w:rPr>
          <w:spacing w:val="2"/>
          <w:szCs w:val="28"/>
        </w:rPr>
        <w:t>.</w:t>
      </w:r>
      <w:r>
        <w:rPr>
          <w:spacing w:val="2"/>
          <w:szCs w:val="28"/>
        </w:rPr>
        <w:t xml:space="preserve"> </w:t>
      </w:r>
      <w:r w:rsidRPr="002C19E4">
        <w:rPr>
          <w:spacing w:val="2"/>
          <w:szCs w:val="28"/>
        </w:rPr>
        <w:t>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8149BC" w:rsidRDefault="008149BC" w:rsidP="008149BC">
      <w:pPr>
        <w:pStyle w:val="10"/>
        <w:tabs>
          <w:tab w:val="left" w:pos="0"/>
        </w:tabs>
        <w:spacing w:before="0"/>
        <w:ind w:left="0"/>
        <w:rPr>
          <w:spacing w:val="2"/>
          <w:szCs w:val="28"/>
        </w:rPr>
      </w:pPr>
      <w:r>
        <w:rPr>
          <w:spacing w:val="2"/>
          <w:szCs w:val="28"/>
        </w:rPr>
        <w:t>3. С</w:t>
      </w:r>
      <w:r w:rsidRPr="002C19E4">
        <w:rPr>
          <w:spacing w:val="2"/>
          <w:szCs w:val="28"/>
        </w:rPr>
        <w:t xml:space="preserve">равнительная оценка эффективности новых расходных обязательств с учетом сроков и механизмов их реализации. </w:t>
      </w:r>
    </w:p>
    <w:p w:rsidR="008149BC" w:rsidRDefault="008149BC" w:rsidP="008149BC">
      <w:pPr>
        <w:pStyle w:val="10"/>
        <w:tabs>
          <w:tab w:val="left" w:pos="0"/>
        </w:tabs>
        <w:spacing w:before="0"/>
        <w:ind w:left="0"/>
        <w:rPr>
          <w:spacing w:val="2"/>
          <w:szCs w:val="28"/>
        </w:rPr>
      </w:pPr>
      <w:r w:rsidRPr="002C19E4">
        <w:rPr>
          <w:spacing w:val="2"/>
          <w:szCs w:val="28"/>
        </w:rPr>
        <w:t>Ограниченность финансовых ресурсов  бюджета</w:t>
      </w:r>
      <w:r>
        <w:rPr>
          <w:spacing w:val="2"/>
          <w:szCs w:val="28"/>
        </w:rPr>
        <w:t xml:space="preserve"> сельского поселения</w:t>
      </w:r>
      <w:r w:rsidRPr="002C19E4">
        <w:rPr>
          <w:spacing w:val="2"/>
          <w:szCs w:val="28"/>
        </w:rPr>
        <w:t xml:space="preserve">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8149BC" w:rsidRPr="00A41786" w:rsidRDefault="008149BC" w:rsidP="008149BC">
      <w:pPr>
        <w:autoSpaceDE w:val="0"/>
        <w:autoSpaceDN w:val="0"/>
        <w:adjustRightInd w:val="0"/>
        <w:ind w:firstLine="561"/>
        <w:jc w:val="right"/>
        <w:rPr>
          <w:b/>
          <w:sz w:val="28"/>
          <w:szCs w:val="28"/>
        </w:rPr>
      </w:pPr>
    </w:p>
    <w:p w:rsidR="008149BC" w:rsidRDefault="008149BC" w:rsidP="008149BC">
      <w:pPr>
        <w:autoSpaceDE w:val="0"/>
        <w:autoSpaceDN w:val="0"/>
        <w:adjustRightInd w:val="0"/>
        <w:ind w:firstLine="561"/>
        <w:jc w:val="center"/>
        <w:rPr>
          <w:spacing w:val="2"/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A0590E">
        <w:rPr>
          <w:sz w:val="28"/>
          <w:szCs w:val="28"/>
        </w:rPr>
        <w:t xml:space="preserve">. </w:t>
      </w:r>
      <w:proofErr w:type="gramStart"/>
      <w:r w:rsidRPr="009D1110">
        <w:rPr>
          <w:sz w:val="28"/>
          <w:szCs w:val="28"/>
        </w:rPr>
        <w:t>Прогноз  основных</w:t>
      </w:r>
      <w:proofErr w:type="gramEnd"/>
      <w:r w:rsidRPr="009D1110">
        <w:rPr>
          <w:sz w:val="28"/>
          <w:szCs w:val="28"/>
        </w:rPr>
        <w:t xml:space="preserve">  характеристик бюджета</w:t>
      </w:r>
      <w:r w:rsidRPr="00A41786">
        <w:rPr>
          <w:b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Дядьковского сельского поселения Кореновского района</w:t>
      </w:r>
    </w:p>
    <w:p w:rsidR="008149BC" w:rsidRDefault="008149BC" w:rsidP="008149BC">
      <w:pPr>
        <w:autoSpaceDE w:val="0"/>
        <w:autoSpaceDN w:val="0"/>
        <w:adjustRightInd w:val="0"/>
        <w:ind w:firstLine="561"/>
        <w:jc w:val="center"/>
        <w:rPr>
          <w:spacing w:val="2"/>
          <w:sz w:val="28"/>
          <w:szCs w:val="28"/>
        </w:rPr>
      </w:pPr>
    </w:p>
    <w:p w:rsidR="008149BC" w:rsidRDefault="008149BC" w:rsidP="008149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Прогноз основных характеристик бюджета </w:t>
      </w:r>
      <w:r>
        <w:rPr>
          <w:spacing w:val="2"/>
          <w:sz w:val="28"/>
          <w:szCs w:val="28"/>
        </w:rPr>
        <w:t>Дядьковского сельского поселения Кореновского района до 20</w:t>
      </w:r>
      <w:r w:rsidR="00FB31CA">
        <w:rPr>
          <w:spacing w:val="2"/>
          <w:sz w:val="28"/>
          <w:szCs w:val="28"/>
        </w:rPr>
        <w:t>30</w:t>
      </w:r>
      <w:r>
        <w:rPr>
          <w:spacing w:val="2"/>
          <w:sz w:val="28"/>
          <w:szCs w:val="28"/>
        </w:rPr>
        <w:t xml:space="preserve"> года представлен в приложении №1 к бюджетному прогнозу.</w:t>
      </w:r>
    </w:p>
    <w:p w:rsidR="008149BC" w:rsidRPr="009D1110" w:rsidRDefault="008149BC" w:rsidP="008149BC">
      <w:pPr>
        <w:ind w:firstLine="709"/>
        <w:jc w:val="both"/>
        <w:rPr>
          <w:sz w:val="28"/>
          <w:szCs w:val="28"/>
          <w:highlight w:val="yellow"/>
        </w:rPr>
      </w:pPr>
      <w:r w:rsidRPr="007254AB">
        <w:rPr>
          <w:sz w:val="28"/>
          <w:szCs w:val="28"/>
        </w:rPr>
        <w:t xml:space="preserve">Бюджет разработан на основании исходных условий для формирования вариантов развития и основных показателей прогноза социально-экономического развития </w:t>
      </w:r>
      <w:r>
        <w:rPr>
          <w:spacing w:val="2"/>
          <w:sz w:val="28"/>
          <w:szCs w:val="28"/>
        </w:rPr>
        <w:t>Дядьковского сельского поселения Кореновского района</w:t>
      </w:r>
      <w:r w:rsidRPr="00D94DFD">
        <w:rPr>
          <w:sz w:val="28"/>
          <w:szCs w:val="28"/>
        </w:rPr>
        <w:t>.</w:t>
      </w:r>
    </w:p>
    <w:p w:rsidR="00C32F3B" w:rsidRDefault="008149BC" w:rsidP="008149BC">
      <w:pPr>
        <w:ind w:firstLine="567"/>
        <w:jc w:val="both"/>
        <w:rPr>
          <w:sz w:val="28"/>
          <w:szCs w:val="28"/>
        </w:rPr>
      </w:pPr>
      <w:r w:rsidRPr="00C07307">
        <w:rPr>
          <w:sz w:val="28"/>
          <w:szCs w:val="28"/>
        </w:rPr>
        <w:t xml:space="preserve">В соответствии с прогнозом бюджета </w:t>
      </w:r>
      <w:r w:rsidRPr="00C07307">
        <w:rPr>
          <w:spacing w:val="2"/>
          <w:sz w:val="28"/>
          <w:szCs w:val="28"/>
        </w:rPr>
        <w:t>Дядьковского сельского поселения Кореновского района</w:t>
      </w:r>
      <w:r w:rsidRPr="00C07307">
        <w:rPr>
          <w:sz w:val="28"/>
          <w:szCs w:val="28"/>
        </w:rPr>
        <w:t xml:space="preserve"> на 2024 год доходы ожидаются в сумме </w:t>
      </w:r>
      <w:r w:rsidR="00C32F3B" w:rsidRPr="00C07307">
        <w:rPr>
          <w:sz w:val="28"/>
          <w:szCs w:val="28"/>
        </w:rPr>
        <w:t>38197,9</w:t>
      </w:r>
      <w:r w:rsidRPr="00C07307">
        <w:rPr>
          <w:sz w:val="28"/>
          <w:szCs w:val="28"/>
        </w:rPr>
        <w:t xml:space="preserve"> тыс. рублей, на 2025 год – </w:t>
      </w:r>
      <w:r w:rsidR="00C32F3B" w:rsidRPr="00C07307">
        <w:rPr>
          <w:sz w:val="28"/>
          <w:szCs w:val="28"/>
        </w:rPr>
        <w:t>40698,0</w:t>
      </w:r>
      <w:r w:rsidRPr="00C07307">
        <w:rPr>
          <w:sz w:val="28"/>
          <w:szCs w:val="28"/>
        </w:rPr>
        <w:t xml:space="preserve"> тыс. рублей,  на 2026 год  - </w:t>
      </w:r>
      <w:r w:rsidR="00C32F3B" w:rsidRPr="00C07307">
        <w:rPr>
          <w:sz w:val="28"/>
          <w:szCs w:val="28"/>
        </w:rPr>
        <w:t>44332,4</w:t>
      </w:r>
      <w:r w:rsidRPr="00C07307">
        <w:rPr>
          <w:sz w:val="28"/>
          <w:szCs w:val="28"/>
        </w:rPr>
        <w:t xml:space="preserve"> тыс. рублей, </w:t>
      </w:r>
      <w:r w:rsidR="00C32F3B">
        <w:rPr>
          <w:sz w:val="28"/>
          <w:szCs w:val="28"/>
        </w:rPr>
        <w:t>на 2027 год – 53176,7 тыс. руб., на 2028-20</w:t>
      </w:r>
      <w:r w:rsidR="00FB31CA">
        <w:rPr>
          <w:sz w:val="28"/>
          <w:szCs w:val="28"/>
        </w:rPr>
        <w:t>30</w:t>
      </w:r>
      <w:r w:rsidR="00C32F3B">
        <w:rPr>
          <w:sz w:val="28"/>
          <w:szCs w:val="28"/>
        </w:rPr>
        <w:t xml:space="preserve"> годы- 47557,2 тыс. руб.</w:t>
      </w:r>
    </w:p>
    <w:p w:rsidR="00C32F3B" w:rsidRDefault="008149BC" w:rsidP="00C32F3B">
      <w:pPr>
        <w:ind w:firstLine="567"/>
        <w:jc w:val="both"/>
        <w:rPr>
          <w:sz w:val="28"/>
          <w:szCs w:val="28"/>
        </w:rPr>
      </w:pPr>
      <w:r w:rsidRPr="00D94DFD">
        <w:rPr>
          <w:sz w:val="28"/>
          <w:szCs w:val="28"/>
        </w:rPr>
        <w:t>Безвозмездные поступления в бюджете сельского поселения на 20</w:t>
      </w:r>
      <w:r>
        <w:rPr>
          <w:sz w:val="28"/>
          <w:szCs w:val="28"/>
        </w:rPr>
        <w:t>24</w:t>
      </w:r>
      <w:r w:rsidRPr="00D94DFD">
        <w:rPr>
          <w:sz w:val="28"/>
          <w:szCs w:val="28"/>
        </w:rPr>
        <w:t xml:space="preserve"> год </w:t>
      </w:r>
      <w:r>
        <w:rPr>
          <w:sz w:val="28"/>
          <w:szCs w:val="28"/>
        </w:rPr>
        <w:t>ожидаются</w:t>
      </w:r>
      <w:r w:rsidRPr="00D94DFD">
        <w:rPr>
          <w:sz w:val="28"/>
          <w:szCs w:val="28"/>
        </w:rPr>
        <w:t xml:space="preserve"> в сумме </w:t>
      </w:r>
      <w:r w:rsidR="00C32F3B">
        <w:rPr>
          <w:sz w:val="28"/>
          <w:szCs w:val="28"/>
        </w:rPr>
        <w:t>6951,5</w:t>
      </w:r>
      <w:r w:rsidRPr="00D94DFD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 xml:space="preserve">на 2025 год – </w:t>
      </w:r>
      <w:r w:rsidR="00C32F3B">
        <w:rPr>
          <w:sz w:val="28"/>
          <w:szCs w:val="28"/>
        </w:rPr>
        <w:t>7801,4</w:t>
      </w:r>
      <w:r>
        <w:rPr>
          <w:sz w:val="28"/>
          <w:szCs w:val="28"/>
        </w:rPr>
        <w:t xml:space="preserve"> тыс. рублей, </w:t>
      </w:r>
      <w:r w:rsidRPr="00D94DFD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D94DFD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428,1 </w:t>
      </w:r>
      <w:r w:rsidRPr="00D94DFD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r w:rsidR="00C32F3B" w:rsidRPr="00C32F3B">
        <w:rPr>
          <w:sz w:val="28"/>
          <w:szCs w:val="28"/>
        </w:rPr>
        <w:t xml:space="preserve"> </w:t>
      </w:r>
      <w:r w:rsidR="00C32F3B">
        <w:rPr>
          <w:sz w:val="28"/>
          <w:szCs w:val="28"/>
        </w:rPr>
        <w:t>на 2027 год – 5817,6 тыс. руб., на 2028-20</w:t>
      </w:r>
      <w:r w:rsidR="00FB31CA">
        <w:rPr>
          <w:sz w:val="28"/>
          <w:szCs w:val="28"/>
        </w:rPr>
        <w:t>30</w:t>
      </w:r>
      <w:r w:rsidR="00C32F3B">
        <w:rPr>
          <w:sz w:val="28"/>
          <w:szCs w:val="28"/>
        </w:rPr>
        <w:t xml:space="preserve"> годы- 428,1 тыс. руб.</w:t>
      </w:r>
    </w:p>
    <w:p w:rsidR="00C32F3B" w:rsidRDefault="008149BC" w:rsidP="008149BC">
      <w:pPr>
        <w:ind w:firstLine="567"/>
        <w:jc w:val="both"/>
        <w:rPr>
          <w:sz w:val="28"/>
          <w:szCs w:val="28"/>
        </w:rPr>
      </w:pPr>
      <w:r w:rsidRPr="00D94DFD">
        <w:rPr>
          <w:sz w:val="28"/>
          <w:szCs w:val="28"/>
        </w:rPr>
        <w:t>Налоговы</w:t>
      </w:r>
      <w:r>
        <w:rPr>
          <w:sz w:val="28"/>
          <w:szCs w:val="28"/>
        </w:rPr>
        <w:t>е</w:t>
      </w:r>
      <w:r w:rsidRPr="00D94DFD">
        <w:rPr>
          <w:sz w:val="28"/>
          <w:szCs w:val="28"/>
        </w:rPr>
        <w:t xml:space="preserve"> доход</w:t>
      </w:r>
      <w:r>
        <w:rPr>
          <w:sz w:val="28"/>
          <w:szCs w:val="28"/>
        </w:rPr>
        <w:t>ы</w:t>
      </w:r>
      <w:r w:rsidRPr="00D94DFD">
        <w:rPr>
          <w:sz w:val="28"/>
          <w:szCs w:val="28"/>
        </w:rPr>
        <w:t xml:space="preserve">  </w:t>
      </w:r>
      <w:r>
        <w:rPr>
          <w:sz w:val="28"/>
          <w:szCs w:val="28"/>
        </w:rPr>
        <w:t>ожидаются</w:t>
      </w:r>
      <w:r w:rsidR="00C32F3B">
        <w:rPr>
          <w:sz w:val="28"/>
          <w:szCs w:val="28"/>
        </w:rPr>
        <w:t>:</w:t>
      </w:r>
    </w:p>
    <w:p w:rsidR="00C32F3B" w:rsidRDefault="008149BC" w:rsidP="008149BC">
      <w:pPr>
        <w:ind w:firstLine="567"/>
        <w:jc w:val="both"/>
        <w:rPr>
          <w:sz w:val="28"/>
          <w:szCs w:val="28"/>
        </w:rPr>
      </w:pPr>
      <w:r w:rsidRPr="00D94DFD">
        <w:rPr>
          <w:sz w:val="28"/>
          <w:szCs w:val="28"/>
        </w:rPr>
        <w:t>в 20</w:t>
      </w:r>
      <w:r>
        <w:rPr>
          <w:sz w:val="28"/>
          <w:szCs w:val="28"/>
        </w:rPr>
        <w:t>24</w:t>
      </w:r>
      <w:r w:rsidRPr="00D94DFD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сумме</w:t>
      </w:r>
      <w:r w:rsidRPr="00D94DFD">
        <w:rPr>
          <w:sz w:val="28"/>
          <w:szCs w:val="28"/>
        </w:rPr>
        <w:t xml:space="preserve"> </w:t>
      </w:r>
      <w:r w:rsidR="00C32F3B">
        <w:rPr>
          <w:sz w:val="28"/>
          <w:szCs w:val="28"/>
        </w:rPr>
        <w:t>30569,9</w:t>
      </w:r>
      <w:r>
        <w:rPr>
          <w:sz w:val="28"/>
          <w:szCs w:val="28"/>
        </w:rPr>
        <w:t xml:space="preserve"> </w:t>
      </w:r>
      <w:r w:rsidRPr="00D94DFD">
        <w:rPr>
          <w:sz w:val="28"/>
          <w:szCs w:val="28"/>
        </w:rPr>
        <w:t xml:space="preserve"> тыс. руб. или </w:t>
      </w:r>
      <w:r w:rsidR="00C32F3B">
        <w:rPr>
          <w:sz w:val="28"/>
          <w:szCs w:val="28"/>
        </w:rPr>
        <w:t>120,0</w:t>
      </w:r>
      <w:r>
        <w:rPr>
          <w:sz w:val="28"/>
          <w:szCs w:val="28"/>
        </w:rPr>
        <w:t xml:space="preserve"> </w:t>
      </w:r>
      <w:r w:rsidRPr="00D94DFD">
        <w:rPr>
          <w:sz w:val="28"/>
          <w:szCs w:val="28"/>
        </w:rPr>
        <w:t>% к общему объему запланированных доходов</w:t>
      </w:r>
      <w:r w:rsidR="00C32F3B">
        <w:rPr>
          <w:sz w:val="28"/>
          <w:szCs w:val="28"/>
        </w:rPr>
        <w:t xml:space="preserve"> (25469,5 тыс. руб.);</w:t>
      </w:r>
    </w:p>
    <w:p w:rsidR="00C32F3B" w:rsidRDefault="00C32F3B" w:rsidP="008149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2025 году в сумме 32209,1 тыс. руб.;</w:t>
      </w:r>
    </w:p>
    <w:p w:rsidR="00C32F3B" w:rsidRDefault="00C32F3B" w:rsidP="00C32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2026 году в сумме 43216,81 тыс. руб.;</w:t>
      </w:r>
    </w:p>
    <w:p w:rsidR="00C32F3B" w:rsidRDefault="00C32F3B" w:rsidP="00C32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2027</w:t>
      </w:r>
      <w:r w:rsidR="00FB31CA">
        <w:rPr>
          <w:sz w:val="28"/>
          <w:szCs w:val="28"/>
        </w:rPr>
        <w:t>-2030</w:t>
      </w:r>
      <w:r>
        <w:rPr>
          <w:sz w:val="28"/>
          <w:szCs w:val="28"/>
        </w:rPr>
        <w:t xml:space="preserve"> год</w:t>
      </w:r>
      <w:r w:rsidR="00FB31CA">
        <w:rPr>
          <w:sz w:val="28"/>
          <w:szCs w:val="28"/>
        </w:rPr>
        <w:t>ах</w:t>
      </w:r>
      <w:r>
        <w:rPr>
          <w:sz w:val="28"/>
          <w:szCs w:val="28"/>
        </w:rPr>
        <w:t xml:space="preserve"> в сумме </w:t>
      </w:r>
      <w:r w:rsidR="00BB149A">
        <w:rPr>
          <w:sz w:val="28"/>
          <w:szCs w:val="28"/>
        </w:rPr>
        <w:t>46757,6</w:t>
      </w:r>
      <w:r w:rsidR="00FB31CA">
        <w:rPr>
          <w:sz w:val="28"/>
          <w:szCs w:val="28"/>
        </w:rPr>
        <w:t xml:space="preserve"> тыс. руб.</w:t>
      </w:r>
    </w:p>
    <w:p w:rsidR="008149BC" w:rsidRDefault="008149BC" w:rsidP="008149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показателя налоговых доходов</w:t>
      </w:r>
      <w:r w:rsidR="00FB31C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202</w:t>
      </w:r>
      <w:r w:rsidR="00BB149A">
        <w:rPr>
          <w:sz w:val="28"/>
          <w:szCs w:val="28"/>
        </w:rPr>
        <w:t>6</w:t>
      </w:r>
      <w:r>
        <w:rPr>
          <w:sz w:val="28"/>
          <w:szCs w:val="28"/>
        </w:rPr>
        <w:t>-20</w:t>
      </w:r>
      <w:r w:rsidR="00FB31CA">
        <w:rPr>
          <w:sz w:val="28"/>
          <w:szCs w:val="28"/>
        </w:rPr>
        <w:t>30</w:t>
      </w:r>
      <w:r>
        <w:rPr>
          <w:sz w:val="28"/>
          <w:szCs w:val="28"/>
        </w:rPr>
        <w:t xml:space="preserve"> года</w:t>
      </w:r>
      <w:r w:rsidR="00FB31CA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B02FC8">
        <w:rPr>
          <w:sz w:val="28"/>
          <w:szCs w:val="28"/>
        </w:rPr>
        <w:t xml:space="preserve">объясняется </w:t>
      </w:r>
      <w:r>
        <w:rPr>
          <w:sz w:val="28"/>
          <w:szCs w:val="28"/>
        </w:rPr>
        <w:t xml:space="preserve">увеличением поступлений от основных источников доходов - НДФЛ, </w:t>
      </w:r>
      <w:r w:rsidR="00BB149A">
        <w:rPr>
          <w:sz w:val="28"/>
          <w:szCs w:val="28"/>
        </w:rPr>
        <w:t xml:space="preserve">акцизов, </w:t>
      </w:r>
      <w:r>
        <w:rPr>
          <w:sz w:val="28"/>
          <w:szCs w:val="28"/>
        </w:rPr>
        <w:t>земельного налога.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настоящих условиях сложно спрогнозировать условия и объемы</w:t>
      </w:r>
      <w:r w:rsidR="00BB149A">
        <w:rPr>
          <w:sz w:val="28"/>
          <w:szCs w:val="28"/>
        </w:rPr>
        <w:t xml:space="preserve"> поступлений  налоговых доходов</w:t>
      </w:r>
      <w:r>
        <w:rPr>
          <w:sz w:val="28"/>
          <w:szCs w:val="28"/>
        </w:rPr>
        <w:t>.</w:t>
      </w:r>
    </w:p>
    <w:p w:rsidR="00BB149A" w:rsidRDefault="008149BC" w:rsidP="008149BC">
      <w:pPr>
        <w:ind w:firstLine="567"/>
        <w:jc w:val="both"/>
        <w:rPr>
          <w:sz w:val="28"/>
          <w:szCs w:val="28"/>
        </w:rPr>
      </w:pPr>
      <w:r w:rsidRPr="00D94DFD">
        <w:rPr>
          <w:sz w:val="28"/>
          <w:szCs w:val="28"/>
        </w:rPr>
        <w:t xml:space="preserve">Неналоговые доходы </w:t>
      </w:r>
      <w:r>
        <w:rPr>
          <w:sz w:val="28"/>
          <w:szCs w:val="28"/>
        </w:rPr>
        <w:t>ожидаются</w:t>
      </w:r>
      <w:r w:rsidR="00BB149A">
        <w:rPr>
          <w:sz w:val="28"/>
          <w:szCs w:val="28"/>
        </w:rPr>
        <w:t>:</w:t>
      </w:r>
    </w:p>
    <w:p w:rsidR="00BB149A" w:rsidRDefault="00BB149A" w:rsidP="00BB149A">
      <w:pPr>
        <w:ind w:firstLine="567"/>
        <w:jc w:val="both"/>
        <w:rPr>
          <w:sz w:val="28"/>
          <w:szCs w:val="28"/>
        </w:rPr>
      </w:pPr>
      <w:r w:rsidRPr="00D94DFD">
        <w:rPr>
          <w:sz w:val="28"/>
          <w:szCs w:val="28"/>
        </w:rPr>
        <w:t>в 20</w:t>
      </w:r>
      <w:r>
        <w:rPr>
          <w:sz w:val="28"/>
          <w:szCs w:val="28"/>
        </w:rPr>
        <w:t>24</w:t>
      </w:r>
      <w:r w:rsidRPr="00D94DFD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сумме</w:t>
      </w:r>
      <w:r w:rsidRPr="00D94D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676,5 </w:t>
      </w:r>
      <w:r w:rsidRPr="00D94DFD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 xml:space="preserve">125,3 </w:t>
      </w:r>
      <w:r w:rsidRPr="00D94DFD">
        <w:rPr>
          <w:sz w:val="28"/>
          <w:szCs w:val="28"/>
        </w:rPr>
        <w:t>% к общему объему запланированных доходов</w:t>
      </w:r>
      <w:r>
        <w:rPr>
          <w:sz w:val="28"/>
          <w:szCs w:val="28"/>
        </w:rPr>
        <w:t xml:space="preserve"> (539,8 тыс. руб.);</w:t>
      </w:r>
    </w:p>
    <w:p w:rsidR="00BB149A" w:rsidRDefault="00BB149A" w:rsidP="00BB14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2025 году в сумме 687,5 тыс. руб.;</w:t>
      </w:r>
    </w:p>
    <w:p w:rsidR="00BB149A" w:rsidRDefault="00BB149A" w:rsidP="00BB14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2026 году в сумме 687,5 тыс. руб.;</w:t>
      </w:r>
    </w:p>
    <w:p w:rsidR="00BB149A" w:rsidRDefault="00BB149A" w:rsidP="00BB14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2027 году в сумме 601,5 тыс. руб.;</w:t>
      </w:r>
    </w:p>
    <w:p w:rsidR="00BB149A" w:rsidRDefault="00BB149A" w:rsidP="00BB14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2028</w:t>
      </w:r>
      <w:r w:rsidR="00FB31CA">
        <w:rPr>
          <w:sz w:val="28"/>
          <w:szCs w:val="28"/>
        </w:rPr>
        <w:t>-2030</w:t>
      </w:r>
      <w:r>
        <w:rPr>
          <w:sz w:val="28"/>
          <w:szCs w:val="28"/>
        </w:rPr>
        <w:t xml:space="preserve"> год</w:t>
      </w:r>
      <w:r w:rsidR="00FB31CA">
        <w:rPr>
          <w:sz w:val="28"/>
          <w:szCs w:val="28"/>
        </w:rPr>
        <w:t>ах в сумме 371,5 тыс. руб.</w:t>
      </w:r>
    </w:p>
    <w:p w:rsidR="00BB149A" w:rsidRDefault="00BB149A" w:rsidP="008149BC">
      <w:pPr>
        <w:ind w:firstLine="567"/>
        <w:jc w:val="both"/>
        <w:rPr>
          <w:sz w:val="28"/>
          <w:szCs w:val="28"/>
        </w:rPr>
      </w:pPr>
    </w:p>
    <w:p w:rsidR="008149BC" w:rsidRDefault="008149BC" w:rsidP="008149BC">
      <w:pPr>
        <w:ind w:firstLine="567"/>
        <w:jc w:val="both"/>
        <w:rPr>
          <w:sz w:val="28"/>
          <w:szCs w:val="28"/>
        </w:rPr>
      </w:pPr>
      <w:r w:rsidRPr="00D94DFD">
        <w:rPr>
          <w:sz w:val="28"/>
          <w:szCs w:val="28"/>
        </w:rPr>
        <w:t xml:space="preserve"> </w:t>
      </w:r>
      <w:r w:rsidRPr="00B244E5">
        <w:rPr>
          <w:sz w:val="28"/>
          <w:szCs w:val="28"/>
        </w:rPr>
        <w:t>Прогнозные значения бюджета поселения по доходам на 202</w:t>
      </w:r>
      <w:r w:rsidR="00BB149A">
        <w:rPr>
          <w:sz w:val="28"/>
          <w:szCs w:val="28"/>
        </w:rPr>
        <w:t>4</w:t>
      </w:r>
      <w:r w:rsidRPr="00B244E5">
        <w:rPr>
          <w:sz w:val="28"/>
          <w:szCs w:val="28"/>
        </w:rPr>
        <w:t>-20</w:t>
      </w:r>
      <w:r w:rsidR="00FB31CA">
        <w:rPr>
          <w:sz w:val="28"/>
          <w:szCs w:val="28"/>
        </w:rPr>
        <w:t>30</w:t>
      </w:r>
      <w:r w:rsidRPr="00B244E5">
        <w:rPr>
          <w:sz w:val="28"/>
          <w:szCs w:val="28"/>
        </w:rPr>
        <w:t xml:space="preserve"> гг</w:t>
      </w:r>
      <w:r>
        <w:rPr>
          <w:sz w:val="28"/>
          <w:szCs w:val="28"/>
        </w:rPr>
        <w:t>. представлены в следующей таблице:</w:t>
      </w:r>
    </w:p>
    <w:tbl>
      <w:tblPr>
        <w:tblW w:w="9654" w:type="dxa"/>
        <w:tblInd w:w="93" w:type="dxa"/>
        <w:tblLayout w:type="fixed"/>
        <w:tblLook w:val="04A0"/>
      </w:tblPr>
      <w:tblGrid>
        <w:gridCol w:w="1858"/>
        <w:gridCol w:w="1134"/>
        <w:gridCol w:w="1134"/>
        <w:gridCol w:w="1134"/>
        <w:gridCol w:w="1134"/>
        <w:gridCol w:w="992"/>
        <w:gridCol w:w="1134"/>
        <w:gridCol w:w="1134"/>
      </w:tblGrid>
      <w:tr w:rsidR="00FB31CA" w:rsidRPr="00BB149A" w:rsidTr="00A71CED">
        <w:trPr>
          <w:trHeight w:val="645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1CA" w:rsidRPr="00BB149A" w:rsidRDefault="00FB31CA" w:rsidP="00BB149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B31CA" w:rsidRPr="00BB149A" w:rsidRDefault="00FB31CA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B149A">
              <w:rPr>
                <w:b/>
                <w:bCs/>
                <w:color w:val="000000"/>
                <w:sz w:val="20"/>
                <w:szCs w:val="20"/>
              </w:rPr>
              <w:t>Ожидаемое</w:t>
            </w:r>
            <w:proofErr w:type="gramEnd"/>
            <w:r w:rsidRPr="00BB149A">
              <w:rPr>
                <w:b/>
                <w:bCs/>
                <w:color w:val="000000"/>
                <w:sz w:val="20"/>
                <w:szCs w:val="20"/>
              </w:rPr>
              <w:t xml:space="preserve"> 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1CA" w:rsidRPr="00BB149A" w:rsidRDefault="00FB31CA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Прогноз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CA" w:rsidRPr="00BB149A" w:rsidRDefault="00FB31CA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Прогноз 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CA" w:rsidRPr="00BB149A" w:rsidRDefault="00FB31CA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Прогноз 2027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31CA" w:rsidRPr="00BB149A" w:rsidRDefault="00FB31CA" w:rsidP="00FD7B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Прогноз 202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BB149A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31CA" w:rsidRPr="00BB149A" w:rsidRDefault="00FB31CA" w:rsidP="00FD7B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Прогноз 202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BB149A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1CA" w:rsidRPr="00BB149A" w:rsidRDefault="00FB31CA" w:rsidP="00FB3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Прогноз 2030 год</w:t>
            </w:r>
          </w:p>
        </w:tc>
      </w:tr>
      <w:tr w:rsidR="00A71CED" w:rsidRPr="00BB149A" w:rsidTr="00A71CED">
        <w:trPr>
          <w:trHeight w:val="69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 xml:space="preserve">Поступление налоговых и неналоговых доходов </w:t>
            </w:r>
            <w:proofErr w:type="gramStart"/>
            <w:r w:rsidRPr="00BB149A">
              <w:rPr>
                <w:b/>
                <w:bCs/>
                <w:color w:val="000000"/>
                <w:sz w:val="20"/>
                <w:szCs w:val="20"/>
              </w:rPr>
              <w:t>-в</w:t>
            </w:r>
            <w:proofErr w:type="gramEnd"/>
            <w:r w:rsidRPr="00BB149A">
              <w:rPr>
                <w:b/>
                <w:bCs/>
                <w:color w:val="000000"/>
                <w:sz w:val="20"/>
                <w:szCs w:val="20"/>
              </w:rPr>
              <w:t>сего 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1CED" w:rsidRPr="00BB149A" w:rsidRDefault="00A71CED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31 246,40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CED" w:rsidRPr="00BB149A" w:rsidRDefault="00A71CED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32 896,60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CED" w:rsidRPr="00BB149A" w:rsidRDefault="00A71CED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43 904,30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CED" w:rsidRPr="00BB149A" w:rsidRDefault="00A71CED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47 359,10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CED" w:rsidRPr="00BB149A" w:rsidRDefault="00A71CED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47129,1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CED" w:rsidRPr="00BB149A" w:rsidRDefault="00A71CED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47129,1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CED" w:rsidRPr="00BB149A" w:rsidRDefault="00A71CED" w:rsidP="00A569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47129,1</w:t>
            </w:r>
          </w:p>
        </w:tc>
      </w:tr>
      <w:tr w:rsidR="00A71CED" w:rsidRPr="00BB149A" w:rsidTr="00A71CED">
        <w:trPr>
          <w:trHeight w:val="34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1CED" w:rsidRPr="00BB149A" w:rsidRDefault="00A71CED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30 569,90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1CED" w:rsidRPr="00BB149A" w:rsidRDefault="00A71CED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32 209,10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CED" w:rsidRPr="00BB149A" w:rsidRDefault="00A71CED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43 216,80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CED" w:rsidRPr="00BB149A" w:rsidRDefault="00A71CED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46 757,60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71CED" w:rsidRPr="00BB149A" w:rsidRDefault="00A71CED" w:rsidP="00A71C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46757,60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71CED" w:rsidRPr="00BB149A" w:rsidRDefault="00A71CED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46 757,60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D" w:rsidRPr="00BB149A" w:rsidRDefault="00A71CED" w:rsidP="00A569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46 757,60</w:t>
            </w:r>
          </w:p>
        </w:tc>
      </w:tr>
      <w:tr w:rsidR="00A71CED" w:rsidRPr="00BB149A" w:rsidTr="00A71CED">
        <w:trPr>
          <w:trHeight w:val="46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18000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27600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29600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29600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29600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A5696E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29600</w:t>
            </w:r>
          </w:p>
        </w:tc>
      </w:tr>
      <w:tr w:rsidR="00A71CED" w:rsidRPr="00BB149A" w:rsidTr="00A71CED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ЕСХН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2 100,40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A5696E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2100</w:t>
            </w:r>
          </w:p>
        </w:tc>
      </w:tr>
      <w:tr w:rsidR="00A71CED" w:rsidRPr="00BB149A" w:rsidTr="00A71CED">
        <w:trPr>
          <w:trHeight w:val="52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2300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A5696E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2300</w:t>
            </w:r>
          </w:p>
        </w:tc>
      </w:tr>
      <w:tr w:rsidR="00A71CED" w:rsidRPr="00BB149A" w:rsidTr="00A71CED">
        <w:trPr>
          <w:trHeight w:val="45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3 969,50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4509,1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4716,8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6257,6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6257,6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6257,6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A5696E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6257,6</w:t>
            </w:r>
          </w:p>
        </w:tc>
      </w:tr>
      <w:tr w:rsidR="00A71CED" w:rsidRPr="00BB149A" w:rsidTr="00A71CED">
        <w:trPr>
          <w:trHeight w:val="45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5 600,00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5600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A5696E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6500</w:t>
            </w:r>
          </w:p>
        </w:tc>
      </w:tr>
      <w:tr w:rsidR="00A71CED" w:rsidRPr="00BB149A" w:rsidTr="00A71CED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Госпошлина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A5696E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</w:tr>
      <w:tr w:rsidR="00A71CED" w:rsidRPr="00BB149A" w:rsidTr="00A71CED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 xml:space="preserve">задолженность по отмененным налогам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A5696E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</w:tr>
      <w:tr w:rsidR="00A71CED" w:rsidRPr="00BB149A" w:rsidTr="00A71CED">
        <w:trPr>
          <w:trHeight w:val="49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676,50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BB149A">
              <w:rPr>
                <w:b/>
                <w:bCs/>
                <w:sz w:val="20"/>
                <w:szCs w:val="20"/>
              </w:rPr>
              <w:t>687,50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BB149A">
              <w:rPr>
                <w:b/>
                <w:bCs/>
                <w:sz w:val="20"/>
                <w:szCs w:val="20"/>
              </w:rPr>
              <w:t>687,50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BB149A">
              <w:rPr>
                <w:b/>
                <w:bCs/>
                <w:sz w:val="20"/>
                <w:szCs w:val="20"/>
              </w:rPr>
              <w:t>601,50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A569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371,5</w:t>
            </w:r>
          </w:p>
        </w:tc>
      </w:tr>
      <w:tr w:rsidR="00A71CED" w:rsidRPr="00BB149A" w:rsidTr="00A71CED">
        <w:trPr>
          <w:trHeight w:val="40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Аренда имущества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603,90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681,0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681,0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595,0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A5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365,0</w:t>
            </w:r>
          </w:p>
        </w:tc>
      </w:tr>
      <w:tr w:rsidR="00A71CED" w:rsidRPr="00BB149A" w:rsidTr="00A71CED">
        <w:trPr>
          <w:trHeight w:val="87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43,90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A5696E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</w:tr>
      <w:tr w:rsidR="00A71CED" w:rsidRPr="00BB149A" w:rsidTr="00A71CED">
        <w:trPr>
          <w:trHeight w:val="40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Денежные взыскания и штрафы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20,90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A5696E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</w:tr>
      <w:tr w:rsidR="00A71CED" w:rsidRPr="00BB149A" w:rsidTr="00A71CED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Компенсация затрат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7,80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A5696E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6,5</w:t>
            </w:r>
          </w:p>
        </w:tc>
      </w:tr>
      <w:tr w:rsidR="00A71CED" w:rsidRPr="00BB149A" w:rsidTr="00A71CED">
        <w:trPr>
          <w:trHeight w:val="48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A5696E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</w:tr>
      <w:tr w:rsidR="00A71CED" w:rsidRPr="00BB149A" w:rsidTr="00A71CED">
        <w:trPr>
          <w:trHeight w:val="46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A5696E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</w:tr>
      <w:tr w:rsidR="00A71CED" w:rsidRPr="00BB149A" w:rsidTr="00A71CED">
        <w:trPr>
          <w:trHeight w:val="52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A5696E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</w:tr>
      <w:tr w:rsidR="00A71CED" w:rsidRPr="00BB149A" w:rsidTr="00A71CED">
        <w:trPr>
          <w:trHeight w:val="720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lastRenderedPageBreak/>
              <w:t>Безвозмездные поступления всего в т.ч.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1CED" w:rsidRPr="00BB149A" w:rsidRDefault="00A71CED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6 951,50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1CED" w:rsidRPr="00BB149A" w:rsidRDefault="00A71CED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7 801,40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CED" w:rsidRPr="00BB149A" w:rsidRDefault="00A71CED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428,10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CED" w:rsidRPr="00BB149A" w:rsidRDefault="00A71CED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5 817,60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71CED" w:rsidRPr="00BB149A" w:rsidRDefault="00A71CED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428,1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1CED" w:rsidRPr="00BB149A" w:rsidRDefault="00A71CED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D" w:rsidRPr="00BB149A" w:rsidRDefault="00A71CED" w:rsidP="00A569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428,1</w:t>
            </w:r>
          </w:p>
        </w:tc>
      </w:tr>
      <w:tr w:rsidR="00A71CED" w:rsidRPr="00BB149A" w:rsidTr="00A71CED">
        <w:trPr>
          <w:trHeight w:val="67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Безвозмездные поступления от других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6013,3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5389,5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A5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1CED" w:rsidRPr="00BB149A" w:rsidTr="00A71CED">
        <w:trPr>
          <w:trHeight w:val="72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 xml:space="preserve">Субвенции на осуществление первичного воинского учета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354,70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389,2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424,3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424,3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424,3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424,3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A5696E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424,3</w:t>
            </w:r>
          </w:p>
        </w:tc>
      </w:tr>
      <w:tr w:rsidR="00A71CED" w:rsidRPr="00BB149A" w:rsidTr="00A71CED">
        <w:trPr>
          <w:trHeight w:val="72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 xml:space="preserve">Субвенции на осуществление деятельности </w:t>
            </w:r>
            <w:proofErr w:type="spellStart"/>
            <w:r w:rsidRPr="00BB149A">
              <w:rPr>
                <w:color w:val="000000"/>
                <w:sz w:val="20"/>
                <w:szCs w:val="20"/>
              </w:rPr>
              <w:t>адм</w:t>
            </w:r>
            <w:proofErr w:type="gramStart"/>
            <w:r w:rsidRPr="00BB149A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BB149A">
              <w:rPr>
                <w:color w:val="000000"/>
                <w:sz w:val="20"/>
                <w:szCs w:val="20"/>
              </w:rPr>
              <w:t>омиссий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A5696E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3,8</w:t>
            </w:r>
          </w:p>
        </w:tc>
      </w:tr>
      <w:tr w:rsidR="00A71CED" w:rsidRPr="00BB149A" w:rsidTr="00A71CED">
        <w:trPr>
          <w:trHeight w:val="72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719,20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A5696E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</w:tr>
      <w:tr w:rsidR="00A71CED" w:rsidRPr="00BB149A" w:rsidTr="00A71CED">
        <w:trPr>
          <w:trHeight w:val="7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Дотации на выравнивание бюджетной обеспеченности (</w:t>
            </w:r>
            <w:proofErr w:type="spellStart"/>
            <w:r w:rsidRPr="00BB149A">
              <w:rPr>
                <w:color w:val="000000"/>
                <w:sz w:val="20"/>
                <w:szCs w:val="20"/>
              </w:rPr>
              <w:t>р-он</w:t>
            </w:r>
            <w:proofErr w:type="spellEnd"/>
            <w:r w:rsidRPr="00BB149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95,80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A5696E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</w:tr>
      <w:tr w:rsidR="00A71CED" w:rsidRPr="00BB149A" w:rsidTr="00A71CED">
        <w:trPr>
          <w:trHeight w:val="64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Дотации на выравнивание бюджетной обеспеченности (край)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1 326,50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1326,5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A5696E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</w:tr>
      <w:tr w:rsidR="00A71CED" w:rsidRPr="00BB149A" w:rsidTr="00A71CED">
        <w:trPr>
          <w:trHeight w:val="64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Прочие дотации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A5696E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</w:tr>
      <w:tr w:rsidR="00A71CED" w:rsidRPr="00BB149A" w:rsidTr="00A71CED">
        <w:trPr>
          <w:trHeight w:val="64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2,80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A5696E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</w:tr>
      <w:tr w:rsidR="00A71CED" w:rsidRPr="00BB149A" w:rsidTr="00A71CED">
        <w:trPr>
          <w:trHeight w:val="192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FD7B6B">
            <w:pPr>
              <w:jc w:val="both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Доходы бюджетов поселения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22,60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A5696E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</w:tr>
      <w:tr w:rsidR="00A71CED" w:rsidRPr="00BB149A" w:rsidTr="00A71CED">
        <w:trPr>
          <w:trHeight w:val="8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Дотации по обеспечению сбалансированности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2 326,10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A5696E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</w:tr>
      <w:tr w:rsidR="00A71CED" w:rsidRPr="00BB149A" w:rsidTr="00A71CED">
        <w:trPr>
          <w:trHeight w:val="54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Возврат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A5696E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</w:tr>
      <w:tr w:rsidR="00A71CED" w:rsidRPr="00BB149A" w:rsidTr="00A71CED">
        <w:trPr>
          <w:trHeight w:val="330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1CED" w:rsidRPr="00BB149A" w:rsidRDefault="00A71CED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38 197,90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1CED" w:rsidRPr="00BB149A" w:rsidRDefault="00A71CED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40 698,00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CED" w:rsidRPr="00BB149A" w:rsidRDefault="00A71CED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44 332,40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CED" w:rsidRPr="00BB149A" w:rsidRDefault="00A71CED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53 176,70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71CED" w:rsidRPr="00BB149A" w:rsidRDefault="00A71CED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47557,2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71CED" w:rsidRPr="00BB149A" w:rsidRDefault="00A71CED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47557,2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D" w:rsidRPr="00BB149A" w:rsidRDefault="00A71CED" w:rsidP="00A569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47557,2</w:t>
            </w:r>
          </w:p>
        </w:tc>
      </w:tr>
    </w:tbl>
    <w:p w:rsidR="00BB149A" w:rsidRDefault="00BB149A" w:rsidP="008149BC">
      <w:pPr>
        <w:ind w:firstLine="567"/>
        <w:jc w:val="both"/>
        <w:rPr>
          <w:sz w:val="28"/>
          <w:szCs w:val="28"/>
        </w:rPr>
      </w:pPr>
    </w:p>
    <w:p w:rsidR="008149BC" w:rsidRDefault="008149BC" w:rsidP="008149BC">
      <w:pPr>
        <w:ind w:firstLine="567"/>
        <w:jc w:val="both"/>
        <w:rPr>
          <w:sz w:val="28"/>
          <w:szCs w:val="28"/>
        </w:rPr>
      </w:pPr>
    </w:p>
    <w:p w:rsidR="00FD7B6B" w:rsidRDefault="008149BC" w:rsidP="008149BC">
      <w:pPr>
        <w:pStyle w:val="a5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D94DFD">
        <w:rPr>
          <w:rFonts w:ascii="Times New Roman" w:hAnsi="Times New Roman"/>
          <w:sz w:val="28"/>
          <w:szCs w:val="28"/>
        </w:rPr>
        <w:t xml:space="preserve">Расходная часть бюджета </w:t>
      </w:r>
      <w:r>
        <w:rPr>
          <w:rFonts w:ascii="Times New Roman" w:hAnsi="Times New Roman"/>
          <w:sz w:val="28"/>
          <w:szCs w:val="28"/>
        </w:rPr>
        <w:t>в 202</w:t>
      </w:r>
      <w:r w:rsidR="00FD7B6B">
        <w:rPr>
          <w:rFonts w:ascii="Times New Roman" w:hAnsi="Times New Roman"/>
          <w:sz w:val="28"/>
          <w:szCs w:val="28"/>
        </w:rPr>
        <w:t>4-2026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FD7B6B">
        <w:rPr>
          <w:rFonts w:ascii="Times New Roman" w:hAnsi="Times New Roman"/>
          <w:sz w:val="28"/>
          <w:szCs w:val="28"/>
        </w:rPr>
        <w:t>ах</w:t>
      </w:r>
      <w:r w:rsidRPr="00D94DFD">
        <w:rPr>
          <w:rFonts w:ascii="Times New Roman" w:hAnsi="Times New Roman"/>
          <w:sz w:val="28"/>
          <w:szCs w:val="28"/>
        </w:rPr>
        <w:t xml:space="preserve">  сформирована в</w:t>
      </w:r>
      <w:r>
        <w:rPr>
          <w:rFonts w:ascii="Times New Roman" w:hAnsi="Times New Roman"/>
          <w:sz w:val="28"/>
          <w:szCs w:val="28"/>
        </w:rPr>
        <w:t xml:space="preserve"> программной и</w:t>
      </w:r>
      <w:r w:rsidRPr="00D94D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D94DFD">
        <w:rPr>
          <w:rFonts w:ascii="Times New Roman" w:hAnsi="Times New Roman"/>
          <w:sz w:val="28"/>
          <w:szCs w:val="28"/>
        </w:rPr>
        <w:t>программной структуре, на основе</w:t>
      </w:r>
      <w:r>
        <w:rPr>
          <w:rFonts w:ascii="Times New Roman" w:hAnsi="Times New Roman"/>
          <w:sz w:val="28"/>
          <w:szCs w:val="28"/>
        </w:rPr>
        <w:t xml:space="preserve"> де</w:t>
      </w:r>
      <w:r w:rsidR="00FD7B6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яти</w:t>
      </w:r>
      <w:r w:rsidRPr="00D94D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ведомственных целевых</w:t>
      </w:r>
      <w:r w:rsidRPr="00D94DFD">
        <w:rPr>
          <w:rFonts w:ascii="Times New Roman" w:hAnsi="Times New Roman"/>
          <w:sz w:val="28"/>
          <w:szCs w:val="28"/>
        </w:rPr>
        <w:t xml:space="preserve"> программ </w:t>
      </w:r>
      <w:r>
        <w:rPr>
          <w:rFonts w:ascii="Times New Roman" w:hAnsi="Times New Roman"/>
          <w:spacing w:val="2"/>
          <w:sz w:val="28"/>
          <w:szCs w:val="28"/>
        </w:rPr>
        <w:t>Дядьковского</w:t>
      </w:r>
      <w:r w:rsidRPr="000B6761">
        <w:rPr>
          <w:rFonts w:ascii="Times New Roman" w:hAnsi="Times New Roman"/>
          <w:spacing w:val="2"/>
          <w:sz w:val="28"/>
          <w:szCs w:val="28"/>
        </w:rPr>
        <w:t xml:space="preserve"> сельского поселения Кореновского района</w:t>
      </w:r>
      <w:r w:rsidR="00FD7B6B">
        <w:rPr>
          <w:rFonts w:ascii="Times New Roman" w:hAnsi="Times New Roman"/>
          <w:spacing w:val="2"/>
          <w:sz w:val="28"/>
          <w:szCs w:val="28"/>
        </w:rPr>
        <w:t xml:space="preserve">. </w:t>
      </w:r>
    </w:p>
    <w:p w:rsidR="00FD7B6B" w:rsidRDefault="008149BC" w:rsidP="008149B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94DFD">
        <w:rPr>
          <w:rFonts w:ascii="Times New Roman" w:hAnsi="Times New Roman"/>
          <w:sz w:val="28"/>
          <w:szCs w:val="28"/>
        </w:rPr>
        <w:lastRenderedPageBreak/>
        <w:t xml:space="preserve">Расходная часть бюджета </w:t>
      </w:r>
      <w:r>
        <w:rPr>
          <w:rFonts w:ascii="Times New Roman" w:hAnsi="Times New Roman"/>
          <w:sz w:val="28"/>
          <w:szCs w:val="28"/>
        </w:rPr>
        <w:t>в 202</w:t>
      </w:r>
      <w:r w:rsidR="00FD7B6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-20</w:t>
      </w:r>
      <w:r w:rsidR="00A71CED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годов</w:t>
      </w:r>
      <w:r w:rsidRPr="00D94DFD">
        <w:rPr>
          <w:rFonts w:ascii="Times New Roman" w:hAnsi="Times New Roman"/>
          <w:sz w:val="28"/>
          <w:szCs w:val="28"/>
        </w:rPr>
        <w:t xml:space="preserve">  сформирована в</w:t>
      </w:r>
      <w:r>
        <w:rPr>
          <w:rFonts w:ascii="Times New Roman" w:hAnsi="Times New Roman"/>
          <w:sz w:val="28"/>
          <w:szCs w:val="28"/>
        </w:rPr>
        <w:t xml:space="preserve"> не </w:t>
      </w:r>
      <w:r w:rsidRPr="00D94DFD">
        <w:rPr>
          <w:rFonts w:ascii="Times New Roman" w:hAnsi="Times New Roman"/>
          <w:sz w:val="28"/>
          <w:szCs w:val="28"/>
        </w:rPr>
        <w:t>программной структуре</w:t>
      </w:r>
      <w:r w:rsidR="00FD7B6B">
        <w:rPr>
          <w:rFonts w:ascii="Times New Roman" w:hAnsi="Times New Roman"/>
          <w:sz w:val="28"/>
          <w:szCs w:val="28"/>
        </w:rPr>
        <w:t>.</w:t>
      </w:r>
    </w:p>
    <w:p w:rsidR="008149BC" w:rsidRDefault="008149BC" w:rsidP="008149BC">
      <w:pPr>
        <w:pStyle w:val="a5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В 202</w:t>
      </w:r>
      <w:r w:rsidR="00FD7B6B">
        <w:rPr>
          <w:rFonts w:ascii="Times New Roman" w:hAnsi="Times New Roman"/>
          <w:spacing w:val="2"/>
          <w:sz w:val="28"/>
          <w:szCs w:val="28"/>
        </w:rPr>
        <w:t>4</w:t>
      </w:r>
      <w:r>
        <w:rPr>
          <w:rFonts w:ascii="Times New Roman" w:hAnsi="Times New Roman"/>
          <w:spacing w:val="2"/>
          <w:sz w:val="28"/>
          <w:szCs w:val="28"/>
        </w:rPr>
        <w:t xml:space="preserve"> году </w:t>
      </w:r>
      <w:r w:rsidR="00FD7B6B">
        <w:rPr>
          <w:rFonts w:ascii="Times New Roman" w:hAnsi="Times New Roman"/>
          <w:spacing w:val="2"/>
          <w:sz w:val="28"/>
          <w:szCs w:val="28"/>
        </w:rPr>
        <w:t xml:space="preserve">ожидаемый </w:t>
      </w:r>
      <w:r>
        <w:rPr>
          <w:rFonts w:ascii="Times New Roman" w:hAnsi="Times New Roman"/>
          <w:spacing w:val="2"/>
          <w:sz w:val="28"/>
          <w:szCs w:val="28"/>
        </w:rPr>
        <w:t xml:space="preserve">финансовый результат-дефицит в сумме </w:t>
      </w:r>
      <w:r w:rsidR="00FD7B6B">
        <w:rPr>
          <w:rFonts w:ascii="Times New Roman" w:hAnsi="Times New Roman"/>
          <w:spacing w:val="2"/>
          <w:sz w:val="28"/>
          <w:szCs w:val="28"/>
        </w:rPr>
        <w:t>6132,0</w:t>
      </w:r>
      <w:r>
        <w:rPr>
          <w:rFonts w:ascii="Times New Roman" w:hAnsi="Times New Roman"/>
          <w:spacing w:val="2"/>
          <w:sz w:val="28"/>
          <w:szCs w:val="28"/>
        </w:rPr>
        <w:t xml:space="preserve"> тыс. руб.  </w:t>
      </w:r>
    </w:p>
    <w:p w:rsidR="008149BC" w:rsidRDefault="008149BC" w:rsidP="008149BC">
      <w:pPr>
        <w:pStyle w:val="a5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Дефицит/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профицит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для 202</w:t>
      </w:r>
      <w:r w:rsidR="00FD7B6B">
        <w:rPr>
          <w:rFonts w:ascii="Times New Roman" w:hAnsi="Times New Roman"/>
          <w:spacing w:val="2"/>
          <w:sz w:val="28"/>
          <w:szCs w:val="28"/>
        </w:rPr>
        <w:t>5</w:t>
      </w:r>
      <w:r>
        <w:rPr>
          <w:rFonts w:ascii="Times New Roman" w:hAnsi="Times New Roman"/>
          <w:spacing w:val="2"/>
          <w:sz w:val="28"/>
          <w:szCs w:val="28"/>
        </w:rPr>
        <w:t>-20</w:t>
      </w:r>
      <w:r w:rsidR="00A71CED">
        <w:rPr>
          <w:rFonts w:ascii="Times New Roman" w:hAnsi="Times New Roman"/>
          <w:spacing w:val="2"/>
          <w:sz w:val="28"/>
          <w:szCs w:val="28"/>
        </w:rPr>
        <w:t>30</w:t>
      </w:r>
      <w:r>
        <w:rPr>
          <w:rFonts w:ascii="Times New Roman" w:hAnsi="Times New Roman"/>
          <w:spacing w:val="2"/>
          <w:sz w:val="28"/>
          <w:szCs w:val="28"/>
        </w:rPr>
        <w:t xml:space="preserve"> г.г. не прогнозируется. Сумма муниципального долга также не прогнозируется,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Дядьковское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сельское поселение не планирует привлекать бюджетные или коммерческие кредиты в долгосрочном периоде планирования бюджета.</w:t>
      </w:r>
    </w:p>
    <w:p w:rsidR="008149BC" w:rsidRDefault="008149BC" w:rsidP="008149BC">
      <w:pPr>
        <w:ind w:firstLine="709"/>
        <w:jc w:val="both"/>
        <w:rPr>
          <w:bCs/>
          <w:sz w:val="28"/>
          <w:szCs w:val="28"/>
        </w:rPr>
        <w:sectPr w:rsidR="008149BC" w:rsidSect="0019657C">
          <w:pgSz w:w="11907" w:h="16840" w:code="9"/>
          <w:pgMar w:top="1134" w:right="567" w:bottom="1134" w:left="1701" w:header="567" w:footer="567" w:gutter="0"/>
          <w:cols w:space="708"/>
          <w:docGrid w:linePitch="296"/>
        </w:sectPr>
      </w:pPr>
    </w:p>
    <w:p w:rsidR="008149BC" w:rsidRDefault="008149BC" w:rsidP="008149BC">
      <w:pPr>
        <w:ind w:firstLine="709"/>
        <w:jc w:val="both"/>
        <w:rPr>
          <w:spacing w:val="2"/>
          <w:sz w:val="28"/>
          <w:szCs w:val="28"/>
        </w:rPr>
      </w:pPr>
      <w:r w:rsidRPr="002870CE">
        <w:rPr>
          <w:bCs/>
          <w:sz w:val="28"/>
          <w:szCs w:val="28"/>
        </w:rPr>
        <w:lastRenderedPageBreak/>
        <w:t>Анализ исполнения бюджета</w:t>
      </w:r>
      <w:r>
        <w:rPr>
          <w:bCs/>
          <w:sz w:val="28"/>
          <w:szCs w:val="28"/>
        </w:rPr>
        <w:t xml:space="preserve"> по расходам</w:t>
      </w:r>
      <w:r w:rsidRPr="002870CE">
        <w:rPr>
          <w:bCs/>
          <w:sz w:val="28"/>
          <w:szCs w:val="28"/>
        </w:rPr>
        <w:t xml:space="preserve"> за </w:t>
      </w:r>
      <w:r w:rsidR="00FD7B6B">
        <w:rPr>
          <w:bCs/>
          <w:sz w:val="28"/>
          <w:szCs w:val="28"/>
        </w:rPr>
        <w:t>2024</w:t>
      </w:r>
      <w:r w:rsidRPr="002870CE">
        <w:rPr>
          <w:bCs/>
          <w:sz w:val="28"/>
          <w:szCs w:val="28"/>
        </w:rPr>
        <w:t xml:space="preserve"> год и прогноз на 202</w:t>
      </w:r>
      <w:r w:rsidR="00FD7B6B">
        <w:rPr>
          <w:bCs/>
          <w:sz w:val="28"/>
          <w:szCs w:val="28"/>
        </w:rPr>
        <w:t>5</w:t>
      </w:r>
      <w:r w:rsidRPr="002870CE">
        <w:rPr>
          <w:bCs/>
          <w:sz w:val="28"/>
          <w:szCs w:val="28"/>
        </w:rPr>
        <w:t>-20</w:t>
      </w:r>
      <w:r w:rsidR="00A71CED">
        <w:rPr>
          <w:bCs/>
          <w:sz w:val="28"/>
          <w:szCs w:val="28"/>
        </w:rPr>
        <w:t>30</w:t>
      </w:r>
      <w:r w:rsidRPr="002870CE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 xml:space="preserve">оды </w:t>
      </w:r>
      <w:r>
        <w:rPr>
          <w:spacing w:val="2"/>
          <w:sz w:val="28"/>
          <w:szCs w:val="28"/>
        </w:rPr>
        <w:t>представлены в следующей таблице:</w:t>
      </w:r>
    </w:p>
    <w:tbl>
      <w:tblPr>
        <w:tblW w:w="14190" w:type="dxa"/>
        <w:tblInd w:w="93" w:type="dxa"/>
        <w:tblLayout w:type="fixed"/>
        <w:tblLook w:val="04A0"/>
      </w:tblPr>
      <w:tblGrid>
        <w:gridCol w:w="1716"/>
        <w:gridCol w:w="709"/>
        <w:gridCol w:w="1276"/>
        <w:gridCol w:w="567"/>
        <w:gridCol w:w="1417"/>
        <w:gridCol w:w="1418"/>
        <w:gridCol w:w="1417"/>
        <w:gridCol w:w="1418"/>
        <w:gridCol w:w="1417"/>
        <w:gridCol w:w="1418"/>
        <w:gridCol w:w="1417"/>
      </w:tblGrid>
      <w:tr w:rsidR="002D5A6C" w:rsidRPr="00FD7B6B" w:rsidTr="002D5A6C">
        <w:trPr>
          <w:trHeight w:val="690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A6C" w:rsidRPr="0036378D" w:rsidRDefault="002D5A6C" w:rsidP="00FD7B6B">
            <w:pPr>
              <w:jc w:val="center"/>
              <w:rPr>
                <w:sz w:val="20"/>
                <w:szCs w:val="20"/>
              </w:rPr>
            </w:pPr>
            <w:r w:rsidRPr="0036378D">
              <w:rPr>
                <w:sz w:val="20"/>
                <w:szCs w:val="20"/>
              </w:rPr>
              <w:t>Показатель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A6C" w:rsidRDefault="002D5A6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A6C" w:rsidRDefault="002D5A6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A6C" w:rsidRDefault="002D5A6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A6C" w:rsidRPr="0036378D" w:rsidRDefault="002D5A6C" w:rsidP="00FD7B6B">
            <w:pPr>
              <w:jc w:val="center"/>
              <w:rPr>
                <w:sz w:val="20"/>
                <w:szCs w:val="20"/>
              </w:rPr>
            </w:pPr>
            <w:proofErr w:type="gramStart"/>
            <w:r w:rsidRPr="0036378D">
              <w:rPr>
                <w:sz w:val="20"/>
                <w:szCs w:val="20"/>
              </w:rPr>
              <w:t>Ожидаемое</w:t>
            </w:r>
            <w:proofErr w:type="gramEnd"/>
            <w:r w:rsidRPr="0036378D">
              <w:rPr>
                <w:sz w:val="20"/>
                <w:szCs w:val="20"/>
              </w:rPr>
              <w:t xml:space="preserve"> 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A6C" w:rsidRPr="0036378D" w:rsidRDefault="002D5A6C" w:rsidP="00FD7B6B">
            <w:pPr>
              <w:jc w:val="center"/>
              <w:rPr>
                <w:sz w:val="20"/>
                <w:szCs w:val="20"/>
              </w:rPr>
            </w:pPr>
            <w:r w:rsidRPr="0036378D">
              <w:rPr>
                <w:sz w:val="20"/>
                <w:szCs w:val="20"/>
              </w:rPr>
              <w:t>Прогноз 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A6C" w:rsidRPr="0036378D" w:rsidRDefault="002D5A6C" w:rsidP="00FD7B6B">
            <w:pPr>
              <w:jc w:val="center"/>
              <w:rPr>
                <w:sz w:val="20"/>
                <w:szCs w:val="20"/>
              </w:rPr>
            </w:pPr>
            <w:r w:rsidRPr="0036378D">
              <w:rPr>
                <w:sz w:val="20"/>
                <w:szCs w:val="20"/>
              </w:rPr>
              <w:t>Прогноз 2026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A6C" w:rsidRPr="0036378D" w:rsidRDefault="002D5A6C" w:rsidP="00FD7B6B">
            <w:pPr>
              <w:jc w:val="center"/>
              <w:rPr>
                <w:sz w:val="20"/>
                <w:szCs w:val="20"/>
              </w:rPr>
            </w:pPr>
            <w:r w:rsidRPr="0036378D">
              <w:rPr>
                <w:sz w:val="20"/>
                <w:szCs w:val="20"/>
              </w:rPr>
              <w:t>Прогноз 2027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6C" w:rsidRPr="0036378D" w:rsidRDefault="002D5A6C" w:rsidP="00FD7B6B">
            <w:pPr>
              <w:jc w:val="center"/>
              <w:rPr>
                <w:sz w:val="20"/>
                <w:szCs w:val="20"/>
              </w:rPr>
            </w:pPr>
            <w:r w:rsidRPr="0036378D">
              <w:rPr>
                <w:sz w:val="20"/>
                <w:szCs w:val="20"/>
              </w:rPr>
              <w:t>Прогноз 2028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6C" w:rsidRPr="0036378D" w:rsidRDefault="002D5A6C" w:rsidP="00FD7B6B">
            <w:pPr>
              <w:jc w:val="center"/>
              <w:rPr>
                <w:sz w:val="20"/>
                <w:szCs w:val="20"/>
              </w:rPr>
            </w:pPr>
            <w:r w:rsidRPr="0036378D">
              <w:rPr>
                <w:sz w:val="20"/>
                <w:szCs w:val="20"/>
              </w:rPr>
              <w:t>Прогноз 2029 год</w:t>
            </w:r>
          </w:p>
          <w:p w:rsidR="002D5A6C" w:rsidRPr="0036378D" w:rsidRDefault="002D5A6C" w:rsidP="00FD7B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6C" w:rsidRPr="0036378D" w:rsidRDefault="002D5A6C" w:rsidP="00A5696E">
            <w:pPr>
              <w:jc w:val="center"/>
              <w:rPr>
                <w:sz w:val="20"/>
                <w:szCs w:val="20"/>
              </w:rPr>
            </w:pPr>
            <w:r w:rsidRPr="0036378D">
              <w:rPr>
                <w:sz w:val="20"/>
                <w:szCs w:val="20"/>
              </w:rPr>
              <w:t>Прогноз 20</w:t>
            </w:r>
            <w:r>
              <w:rPr>
                <w:sz w:val="20"/>
                <w:szCs w:val="20"/>
              </w:rPr>
              <w:t>30</w:t>
            </w:r>
            <w:r w:rsidRPr="0036378D">
              <w:rPr>
                <w:sz w:val="20"/>
                <w:szCs w:val="20"/>
              </w:rPr>
              <w:t xml:space="preserve"> год</w:t>
            </w:r>
          </w:p>
          <w:p w:rsidR="002D5A6C" w:rsidRPr="0036378D" w:rsidRDefault="002D5A6C" w:rsidP="00A5696E">
            <w:pPr>
              <w:jc w:val="center"/>
              <w:rPr>
                <w:sz w:val="20"/>
                <w:szCs w:val="20"/>
              </w:rPr>
            </w:pP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 xml:space="preserve">Глава МО зарплата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5010001000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846 500,00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955 400,00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71CED">
            <w:pPr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 xml:space="preserve">1 007 </w:t>
            </w:r>
            <w:r>
              <w:rPr>
                <w:sz w:val="20"/>
                <w:szCs w:val="20"/>
              </w:rPr>
              <w:t>5</w:t>
            </w:r>
            <w:r w:rsidRPr="006067FD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1 007 500,00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1 007 500,00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1 007 500,00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1 007 500,00</w:t>
            </w:r>
          </w:p>
        </w:tc>
      </w:tr>
      <w:tr w:rsidR="002D5A6C" w:rsidRPr="006067FD" w:rsidTr="002D5A6C">
        <w:trPr>
          <w:trHeight w:val="5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016536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Глава МО и</w:t>
            </w:r>
            <w:r w:rsidR="00016536">
              <w:rPr>
                <w:sz w:val="20"/>
                <w:szCs w:val="20"/>
              </w:rPr>
              <w:t>н</w:t>
            </w:r>
            <w:r w:rsidRPr="006067FD">
              <w:rPr>
                <w:sz w:val="20"/>
                <w:szCs w:val="20"/>
              </w:rPr>
              <w:t>ые выплаты (командировочные)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5010001000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39 663,80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2D5A6C" w:rsidRPr="006067FD" w:rsidTr="002D5A6C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Глава МО начисления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5010001000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255 600,00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288 500,00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304 200,00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304 200,00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304 200,00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304 200,00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304 200,00</w:t>
            </w:r>
          </w:p>
        </w:tc>
      </w:tr>
      <w:tr w:rsidR="002D5A6C" w:rsidRPr="006067FD" w:rsidTr="002D5A6C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итого 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1 141 763,80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1 243 900,00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A71CED" w:rsidRDefault="002D5A6C">
            <w:pPr>
              <w:jc w:val="right"/>
              <w:rPr>
                <w:sz w:val="20"/>
                <w:szCs w:val="20"/>
              </w:rPr>
            </w:pPr>
            <w:r w:rsidRPr="00A71CED">
              <w:rPr>
                <w:sz w:val="20"/>
                <w:szCs w:val="20"/>
              </w:rPr>
              <w:t>1 311 700,00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1 311 700,00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1 311 700,00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1 311 700,00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1 311 700,00</w:t>
            </w: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 xml:space="preserve">Деятельность администрации </w:t>
            </w:r>
            <w:proofErr w:type="spellStart"/>
            <w:r w:rsidRPr="006067FD">
              <w:rPr>
                <w:sz w:val="20"/>
                <w:szCs w:val="20"/>
              </w:rPr>
              <w:t>з</w:t>
            </w:r>
            <w:proofErr w:type="spellEnd"/>
            <w:r w:rsidRPr="006067FD">
              <w:rPr>
                <w:sz w:val="20"/>
                <w:szCs w:val="20"/>
              </w:rPr>
              <w:t>/плата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5010002000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3 723 400,00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3 937 300,00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4 171 400,00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4 171 400,00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4 171 400,00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4 171 400,00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4 171 400,00</w:t>
            </w: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начисления на зарплату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5010002000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1 124 400,00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1 189 000,00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1 259 700,00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1 259 700,00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1 259 700,00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1 259 700,00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1 259 700,00</w:t>
            </w:r>
          </w:p>
        </w:tc>
      </w:tr>
      <w:tr w:rsidR="002D5A6C" w:rsidRPr="006067FD" w:rsidTr="002D5A6C">
        <w:trPr>
          <w:trHeight w:val="39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5010002000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63 206,67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69 500,00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72 300,00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75 200,00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75 200,00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75 200,00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75 200,00</w:t>
            </w:r>
          </w:p>
        </w:tc>
      </w:tr>
      <w:tr w:rsidR="002D5A6C" w:rsidRPr="006067FD" w:rsidTr="002D5A6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 xml:space="preserve"> коммунальные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5010002000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584 200,00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579 600,00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602 800,00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626 900,00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626 900,00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626 900,00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626 900,00</w:t>
            </w: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содержание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5010002000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20 400,00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21 200,00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22 100,00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22 100,00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22 100,00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22 100,00</w:t>
            </w: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6067FD">
              <w:rPr>
                <w:sz w:val="20"/>
                <w:szCs w:val="20"/>
              </w:rPr>
              <w:t>проч</w:t>
            </w:r>
            <w:proofErr w:type="spellEnd"/>
            <w:proofErr w:type="gramEnd"/>
            <w:r w:rsidRPr="006067FD">
              <w:rPr>
                <w:sz w:val="20"/>
                <w:szCs w:val="20"/>
              </w:rPr>
              <w:t xml:space="preserve"> услуги (</w:t>
            </w:r>
            <w:proofErr w:type="spellStart"/>
            <w:r w:rsidRPr="006067FD">
              <w:rPr>
                <w:sz w:val="20"/>
                <w:szCs w:val="20"/>
              </w:rPr>
              <w:t>сопров</w:t>
            </w:r>
            <w:proofErr w:type="spellEnd"/>
            <w:r w:rsidRPr="006067FD">
              <w:rPr>
                <w:sz w:val="20"/>
                <w:szCs w:val="20"/>
              </w:rPr>
              <w:t xml:space="preserve"> </w:t>
            </w:r>
            <w:proofErr w:type="spellStart"/>
            <w:r w:rsidRPr="006067FD">
              <w:rPr>
                <w:sz w:val="20"/>
                <w:szCs w:val="20"/>
              </w:rPr>
              <w:t>прогр</w:t>
            </w:r>
            <w:proofErr w:type="spellEnd"/>
            <w:r w:rsidRPr="006067FD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5010002000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507 332,59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42 400,00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44 100,00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45 800,00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45 800,00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45 800,00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45 800,00</w:t>
            </w: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прочие расходы (налоги)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5010002000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5 473,00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4 300,00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4 300,00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4 300,00</w:t>
            </w: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5010002000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16 800,00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Переданные полномочия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5030004000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206 100,83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79 707,92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79 707,92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79 707,92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79 707,92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79 707,92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79 707,92</w:t>
            </w: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материалы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5010002000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49 300,74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80 700,00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83 900,00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87 200,00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87 200,00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87 200,00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87 200,00</w:t>
            </w:r>
          </w:p>
        </w:tc>
      </w:tr>
      <w:tr w:rsidR="002D5A6C" w:rsidRPr="006067FD" w:rsidTr="002D5A6C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 xml:space="preserve">материалы по </w:t>
            </w:r>
            <w:proofErr w:type="spellStart"/>
            <w:r w:rsidRPr="006067FD">
              <w:rPr>
                <w:sz w:val="20"/>
                <w:szCs w:val="20"/>
              </w:rPr>
              <w:t>админ</w:t>
            </w:r>
            <w:proofErr w:type="spellEnd"/>
            <w:r w:rsidRPr="006067FD">
              <w:rPr>
                <w:sz w:val="20"/>
                <w:szCs w:val="20"/>
              </w:rPr>
              <w:t xml:space="preserve">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5020060190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3800,00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3800,00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3800,00</w:t>
            </w:r>
          </w:p>
        </w:tc>
      </w:tr>
      <w:tr w:rsidR="002D5A6C" w:rsidRPr="006067FD" w:rsidTr="002D5A6C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итого 0104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6 324 013,83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6 006 707,92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6 343 207,92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6 376 107,92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6 376 107,92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6 376 107,92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6 376 107,92</w:t>
            </w:r>
          </w:p>
        </w:tc>
      </w:tr>
      <w:tr w:rsidR="002D5A6C" w:rsidRPr="006067FD" w:rsidTr="002D5A6C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 xml:space="preserve">переданные полномочия </w:t>
            </w:r>
            <w:r w:rsidRPr="006067FD">
              <w:rPr>
                <w:sz w:val="20"/>
                <w:szCs w:val="20"/>
              </w:rPr>
              <w:lastRenderedPageBreak/>
              <w:t>КСП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lastRenderedPageBreak/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5030001000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234 072,61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90 516,42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90 516,42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90 516,42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90 516,42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90 516,42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90 516,42</w:t>
            </w: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5040001000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30000,00</w:t>
            </w: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выборы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5030002000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342 150,00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2D5A6C" w:rsidRPr="006067FD" w:rsidTr="002D5A6C">
        <w:trPr>
          <w:trHeight w:val="5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 xml:space="preserve">Оценка недвижимости, </w:t>
            </w:r>
            <w:proofErr w:type="spellStart"/>
            <w:r w:rsidRPr="006067FD">
              <w:rPr>
                <w:sz w:val="20"/>
                <w:szCs w:val="20"/>
              </w:rPr>
              <w:t>регулир</w:t>
            </w:r>
            <w:proofErr w:type="spellEnd"/>
            <w:r w:rsidRPr="006067FD">
              <w:rPr>
                <w:sz w:val="20"/>
                <w:szCs w:val="20"/>
              </w:rPr>
              <w:t xml:space="preserve"> прав по </w:t>
            </w:r>
            <w:proofErr w:type="spellStart"/>
            <w:r w:rsidRPr="006067FD">
              <w:rPr>
                <w:sz w:val="20"/>
                <w:szCs w:val="20"/>
              </w:rPr>
              <w:t>муниц</w:t>
            </w:r>
            <w:proofErr w:type="gramStart"/>
            <w:r w:rsidRPr="006067FD">
              <w:rPr>
                <w:sz w:val="20"/>
                <w:szCs w:val="20"/>
              </w:rPr>
              <w:t>.с</w:t>
            </w:r>
            <w:proofErr w:type="gramEnd"/>
            <w:r w:rsidRPr="006067FD">
              <w:rPr>
                <w:sz w:val="20"/>
                <w:szCs w:val="20"/>
              </w:rPr>
              <w:t>обственности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5050001000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233 833,33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8400,00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8400,00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8400,00</w:t>
            </w: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proofErr w:type="spellStart"/>
            <w:r w:rsidRPr="006067FD">
              <w:rPr>
                <w:sz w:val="20"/>
                <w:szCs w:val="20"/>
              </w:rPr>
              <w:t>Тосы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5050002000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24000,00</w:t>
            </w: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Работа с населением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5050004000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44 900,00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20400,00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21200,00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22000,00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22000,00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22000,00</w:t>
            </w: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МП Противодействие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3810000000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2D5A6C" w:rsidRPr="006067FD" w:rsidTr="002D5A6C">
        <w:trPr>
          <w:trHeight w:val="34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переданные полномочия закупки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5030003000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200 652,05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82 399,92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82 399,92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82 399,92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82 399,92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82 399,92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82 399,92</w:t>
            </w:r>
          </w:p>
        </w:tc>
      </w:tr>
      <w:tr w:rsidR="002D5A6C" w:rsidRPr="006067FD" w:rsidTr="002D5A6C">
        <w:trPr>
          <w:trHeight w:val="34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5050006000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2D5A6C" w:rsidRPr="006067FD" w:rsidTr="002D5A6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прочие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5050006000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6 262,50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8500,00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8500,00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8500,00</w:t>
            </w: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прочие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5050006000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65 400,00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38300,00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38300,00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38300,00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38300,00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38300,00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38300,00</w:t>
            </w: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МКУ  ЦБ</w:t>
            </w:r>
            <w:r w:rsidR="00016536">
              <w:rPr>
                <w:sz w:val="20"/>
                <w:szCs w:val="20"/>
              </w:rPr>
              <w:t xml:space="preserve"> ФОТ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5010003000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3 184 300,00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3 473 300,00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3 662 600,00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3 662 600,00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3 662 600,00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3 662 600,00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3 662 600,00</w:t>
            </w:r>
          </w:p>
        </w:tc>
      </w:tr>
      <w:tr w:rsidR="002D5A6C" w:rsidRPr="006067FD" w:rsidTr="002D5A6C">
        <w:trPr>
          <w:trHeight w:val="2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МКУ  ЦБ</w:t>
            </w:r>
            <w:r w:rsidR="00016536">
              <w:rPr>
                <w:sz w:val="20"/>
                <w:szCs w:val="20"/>
              </w:rPr>
              <w:t xml:space="preserve"> закупки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5010003000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293 300,00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125 100,00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127 400,00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129 800,00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129 800,00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129 800,00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129 800,00</w:t>
            </w:r>
          </w:p>
        </w:tc>
      </w:tr>
      <w:tr w:rsidR="002D5A6C" w:rsidRPr="006067FD" w:rsidTr="002D5A6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МКУ  ЦБ</w:t>
            </w:r>
            <w:r w:rsidR="00016536">
              <w:rPr>
                <w:sz w:val="20"/>
                <w:szCs w:val="20"/>
              </w:rPr>
              <w:t xml:space="preserve"> иные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5010003000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2D5A6C" w:rsidRPr="006067FD" w:rsidTr="002D5A6C">
        <w:trPr>
          <w:trHeight w:val="6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МП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229 700,00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229 700,00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229 700,00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2D5A6C" w:rsidRPr="006067FD" w:rsidTr="002D5A6C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информационное обслуживание 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5050003000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56 098,20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73 500,00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73 500,00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73 500,00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73 500,00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73 500,00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73 500,00</w:t>
            </w: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итого 0113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4 444 146,08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4 087 499,92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4 280 499,92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4 049 499,92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4 049 499,92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4 049 499,92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4 049 499,92</w:t>
            </w: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Первичный воинский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5020051180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354 700,00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389 200,00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424 300,00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424 300,00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424 300,00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424 300,00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424 300,00</w:t>
            </w: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5020051180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lastRenderedPageBreak/>
              <w:t>итого 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354 700,00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389200,00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424300,00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424300,00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424300,00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424300,00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424300,00</w:t>
            </w:r>
          </w:p>
        </w:tc>
      </w:tr>
      <w:tr w:rsidR="002D5A6C" w:rsidRPr="006067FD" w:rsidTr="002D5A6C">
        <w:trPr>
          <w:trHeight w:val="81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 xml:space="preserve"> предупреждение ЧС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5060001000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261 731,00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186200,00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193700,00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201400,00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201400,00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201400,00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201400,00</w:t>
            </w:r>
          </w:p>
        </w:tc>
      </w:tr>
      <w:tr w:rsidR="002D5A6C" w:rsidRPr="006067FD" w:rsidTr="002D5A6C">
        <w:trPr>
          <w:trHeight w:val="5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МП "Мероприятия по пожарной безопасности"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17 300,00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17300,00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17300,00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безопасность на воде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5070001000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52 018,00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2D5A6C" w:rsidRPr="006067FD" w:rsidTr="002D5A6C">
        <w:trPr>
          <w:trHeight w:val="103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6067FD">
              <w:rPr>
                <w:sz w:val="20"/>
                <w:szCs w:val="20"/>
              </w:rPr>
              <w:t>правоохранит</w:t>
            </w:r>
            <w:proofErr w:type="spellEnd"/>
            <w:r w:rsidRPr="006067FD">
              <w:rPr>
                <w:sz w:val="20"/>
                <w:szCs w:val="20"/>
              </w:rPr>
              <w:t xml:space="preserve">. </w:t>
            </w:r>
            <w:proofErr w:type="spellStart"/>
            <w:r w:rsidRPr="006067FD">
              <w:rPr>
                <w:sz w:val="20"/>
                <w:szCs w:val="20"/>
              </w:rPr>
              <w:t>деят</w:t>
            </w:r>
            <w:proofErr w:type="spellEnd"/>
            <w:r w:rsidRPr="006067FD">
              <w:rPr>
                <w:sz w:val="20"/>
                <w:szCs w:val="20"/>
              </w:rPr>
              <w:t xml:space="preserve">. и </w:t>
            </w:r>
            <w:proofErr w:type="spellStart"/>
            <w:r w:rsidRPr="006067FD">
              <w:rPr>
                <w:sz w:val="20"/>
                <w:szCs w:val="20"/>
              </w:rPr>
              <w:t>национ</w:t>
            </w:r>
            <w:proofErr w:type="gramStart"/>
            <w:r w:rsidRPr="006067FD">
              <w:rPr>
                <w:sz w:val="20"/>
                <w:szCs w:val="20"/>
              </w:rPr>
              <w:t>.б</w:t>
            </w:r>
            <w:proofErr w:type="gramEnd"/>
            <w:r w:rsidRPr="006067FD">
              <w:rPr>
                <w:sz w:val="20"/>
                <w:szCs w:val="20"/>
              </w:rPr>
              <w:t>езопасности</w:t>
            </w:r>
            <w:proofErr w:type="spellEnd"/>
            <w:r w:rsidRPr="006067FD">
              <w:rPr>
                <w:sz w:val="20"/>
                <w:szCs w:val="20"/>
              </w:rPr>
              <w:t xml:space="preserve"> </w:t>
            </w:r>
            <w:proofErr w:type="spellStart"/>
            <w:r w:rsidRPr="006067FD">
              <w:rPr>
                <w:sz w:val="20"/>
                <w:szCs w:val="20"/>
              </w:rPr>
              <w:t>ДНД-выплаты</w:t>
            </w:r>
            <w:proofErr w:type="spellEnd"/>
            <w:r w:rsidRPr="006067FD">
              <w:rPr>
                <w:sz w:val="20"/>
                <w:szCs w:val="20"/>
              </w:rPr>
              <w:t xml:space="preserve"> членам ДНД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5070002000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18 000,00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106000,00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106000,00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106000,00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106000,00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106000,00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106000,00</w:t>
            </w:r>
          </w:p>
        </w:tc>
      </w:tr>
      <w:tr w:rsidR="002D5A6C" w:rsidRPr="006067FD" w:rsidTr="002D5A6C">
        <w:trPr>
          <w:trHeight w:val="8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6067FD">
              <w:rPr>
                <w:sz w:val="20"/>
                <w:szCs w:val="20"/>
              </w:rPr>
              <w:t>правоохранит</w:t>
            </w:r>
            <w:proofErr w:type="spellEnd"/>
            <w:r w:rsidRPr="006067FD">
              <w:rPr>
                <w:sz w:val="20"/>
                <w:szCs w:val="20"/>
              </w:rPr>
              <w:t xml:space="preserve">. </w:t>
            </w:r>
            <w:proofErr w:type="spellStart"/>
            <w:r w:rsidRPr="006067FD">
              <w:rPr>
                <w:sz w:val="20"/>
                <w:szCs w:val="20"/>
              </w:rPr>
              <w:t>деят</w:t>
            </w:r>
            <w:proofErr w:type="spellEnd"/>
            <w:r w:rsidRPr="006067FD">
              <w:rPr>
                <w:sz w:val="20"/>
                <w:szCs w:val="20"/>
              </w:rPr>
              <w:t xml:space="preserve">. и </w:t>
            </w:r>
            <w:proofErr w:type="spellStart"/>
            <w:r w:rsidRPr="006067FD">
              <w:rPr>
                <w:sz w:val="20"/>
                <w:szCs w:val="20"/>
              </w:rPr>
              <w:t>национ</w:t>
            </w:r>
            <w:proofErr w:type="gramStart"/>
            <w:r w:rsidRPr="006067FD">
              <w:rPr>
                <w:sz w:val="20"/>
                <w:szCs w:val="20"/>
              </w:rPr>
              <w:t>.б</w:t>
            </w:r>
            <w:proofErr w:type="gramEnd"/>
            <w:r w:rsidRPr="006067FD">
              <w:rPr>
                <w:sz w:val="20"/>
                <w:szCs w:val="20"/>
              </w:rPr>
              <w:t>езопасности</w:t>
            </w:r>
            <w:proofErr w:type="spellEnd"/>
            <w:r w:rsidRPr="006067FD">
              <w:rPr>
                <w:sz w:val="20"/>
                <w:szCs w:val="20"/>
              </w:rPr>
              <w:t xml:space="preserve"> ДНД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5070002000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4 992,00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5192,00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5600,00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5600,00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5600,00</w:t>
            </w:r>
          </w:p>
        </w:tc>
      </w:tr>
      <w:tr w:rsidR="002D5A6C" w:rsidRPr="006067FD" w:rsidTr="002D5A6C">
        <w:trPr>
          <w:trHeight w:val="84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6067FD">
              <w:rPr>
                <w:sz w:val="20"/>
                <w:szCs w:val="20"/>
              </w:rPr>
              <w:t>правоохранит</w:t>
            </w:r>
            <w:proofErr w:type="spellEnd"/>
            <w:r w:rsidRPr="006067FD">
              <w:rPr>
                <w:sz w:val="20"/>
                <w:szCs w:val="20"/>
              </w:rPr>
              <w:t xml:space="preserve">. </w:t>
            </w:r>
            <w:proofErr w:type="spellStart"/>
            <w:r w:rsidRPr="006067FD">
              <w:rPr>
                <w:sz w:val="20"/>
                <w:szCs w:val="20"/>
              </w:rPr>
              <w:t>деят</w:t>
            </w:r>
            <w:proofErr w:type="spellEnd"/>
            <w:r w:rsidRPr="006067FD">
              <w:rPr>
                <w:sz w:val="20"/>
                <w:szCs w:val="20"/>
              </w:rPr>
              <w:t xml:space="preserve">. и </w:t>
            </w:r>
            <w:proofErr w:type="spellStart"/>
            <w:r w:rsidRPr="006067FD">
              <w:rPr>
                <w:sz w:val="20"/>
                <w:szCs w:val="20"/>
              </w:rPr>
              <w:t>национ</w:t>
            </w:r>
            <w:proofErr w:type="gramStart"/>
            <w:r w:rsidRPr="006067FD">
              <w:rPr>
                <w:sz w:val="20"/>
                <w:szCs w:val="20"/>
              </w:rPr>
              <w:t>.б</w:t>
            </w:r>
            <w:proofErr w:type="gramEnd"/>
            <w:r w:rsidRPr="006067FD">
              <w:rPr>
                <w:sz w:val="20"/>
                <w:szCs w:val="20"/>
              </w:rPr>
              <w:t>езопасности</w:t>
            </w:r>
            <w:proofErr w:type="spellEnd"/>
            <w:r w:rsidRPr="006067FD">
              <w:rPr>
                <w:sz w:val="20"/>
                <w:szCs w:val="20"/>
              </w:rPr>
              <w:t xml:space="preserve"> </w:t>
            </w:r>
            <w:proofErr w:type="spellStart"/>
            <w:r w:rsidRPr="006067FD">
              <w:rPr>
                <w:sz w:val="20"/>
                <w:szCs w:val="20"/>
              </w:rPr>
              <w:t>ДНД-субсидии</w:t>
            </w:r>
            <w:proofErr w:type="spellEnd"/>
            <w:r w:rsidRPr="006067FD">
              <w:rPr>
                <w:sz w:val="20"/>
                <w:szCs w:val="20"/>
              </w:rPr>
              <w:t xml:space="preserve"> казаки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5070002000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200 000,00</w:t>
            </w:r>
          </w:p>
        </w:tc>
      </w:tr>
      <w:tr w:rsidR="002D5A6C" w:rsidRPr="006067FD" w:rsidTr="002D5A6C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итого 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404 041,00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514 692,00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522 400,00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513 000,00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513 000,00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513 000,00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513 000,00</w:t>
            </w: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МП БДД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016536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412 000,00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412 000,00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412 000,00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2D5A6C" w:rsidRPr="006067FD" w:rsidTr="002D5A6C">
        <w:trPr>
          <w:trHeight w:val="5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proofErr w:type="spellStart"/>
            <w:r w:rsidRPr="006067FD">
              <w:rPr>
                <w:sz w:val="20"/>
                <w:szCs w:val="20"/>
              </w:rPr>
              <w:t>строительство</w:t>
            </w:r>
            <w:proofErr w:type="gramStart"/>
            <w:r w:rsidRPr="006067FD">
              <w:rPr>
                <w:sz w:val="20"/>
                <w:szCs w:val="20"/>
              </w:rPr>
              <w:t>,м</w:t>
            </w:r>
            <w:proofErr w:type="gramEnd"/>
            <w:r w:rsidRPr="006067FD">
              <w:rPr>
                <w:sz w:val="20"/>
                <w:szCs w:val="20"/>
              </w:rPr>
              <w:t>одернизация,ремонт</w:t>
            </w:r>
            <w:proofErr w:type="spellEnd"/>
            <w:r w:rsidRPr="006067FD">
              <w:rPr>
                <w:sz w:val="20"/>
                <w:szCs w:val="20"/>
              </w:rPr>
              <w:t xml:space="preserve"> и содержание автодорог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5080001000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3 557 500,00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4097100,00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4304800,00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6257600,00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6257600,00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6257600,00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6257600,00</w:t>
            </w:r>
          </w:p>
        </w:tc>
      </w:tr>
      <w:tr w:rsidR="002D5A6C" w:rsidRPr="006067FD" w:rsidTr="002D5A6C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итого 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3 969 500,00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4 509 100,00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4 716 800,00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6 257 600,00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6 257 600,00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6 257 600,00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6 257 600,00</w:t>
            </w: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lastRenderedPageBreak/>
              <w:t>МП Информатизация ДСП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344 600,00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344600,00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344600,00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Мероприятия по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5080002000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169 700,00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D5A6C" w:rsidRPr="006067FD" w:rsidTr="002D5A6C">
        <w:trPr>
          <w:trHeight w:val="5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МП поддержка 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итого 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4 489 100,00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4 859 000,00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5 066 700,00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6 257 600,00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6 257 600,00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6 257 600,00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6 257 600,00</w:t>
            </w:r>
          </w:p>
        </w:tc>
      </w:tr>
      <w:tr w:rsidR="002D5A6C" w:rsidRPr="006067FD" w:rsidTr="002D5A6C">
        <w:trPr>
          <w:trHeight w:val="2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5080006000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111 596,70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116400,00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125800,00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125800,00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125800,00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125800,00</w:t>
            </w:r>
          </w:p>
        </w:tc>
      </w:tr>
      <w:tr w:rsidR="002D5A6C" w:rsidRPr="006067FD" w:rsidTr="002D5A6C">
        <w:trPr>
          <w:trHeight w:val="10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переданные полномочия МО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5080006000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210 023,68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89070,35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89070,35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89070,35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89070,35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89070,35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89070,35</w:t>
            </w: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5090001000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265 500,00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142700,00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142700,00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142700,00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142700,00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142700,00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142700,00</w:t>
            </w:r>
          </w:p>
        </w:tc>
      </w:tr>
      <w:tr w:rsidR="002D5A6C" w:rsidRPr="006067FD" w:rsidTr="002D5A6C">
        <w:trPr>
          <w:trHeight w:val="7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Уличное освещение (коммун)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5090001000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1 028 000,00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1028000,00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1069100,00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1111800,00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1111800,00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1111800,00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1111800,00</w:t>
            </w:r>
          </w:p>
        </w:tc>
      </w:tr>
      <w:tr w:rsidR="002D5A6C" w:rsidRPr="006067FD" w:rsidTr="002D5A6C">
        <w:trPr>
          <w:trHeight w:val="46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5090003000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958200,00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958200,00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958200,00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958200,00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958200,00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958200,00</w:t>
            </w:r>
          </w:p>
        </w:tc>
      </w:tr>
      <w:tr w:rsidR="002D5A6C" w:rsidRPr="006067FD" w:rsidTr="002D5A6C">
        <w:trPr>
          <w:trHeight w:val="5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016536" w:rsidP="000165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Прочее б</w:t>
            </w:r>
            <w:r w:rsidR="002D5A6C" w:rsidRPr="006067FD">
              <w:rPr>
                <w:sz w:val="20"/>
                <w:szCs w:val="20"/>
              </w:rPr>
              <w:t>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5090004000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11 270 400,00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1437221,47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1437221,47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1437221,47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1437221,47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1437221,47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1437221,47</w:t>
            </w:r>
          </w:p>
        </w:tc>
      </w:tr>
      <w:tr w:rsidR="002D5A6C" w:rsidRPr="006067FD" w:rsidTr="002D5A6C">
        <w:trPr>
          <w:trHeight w:val="40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МП "Охрана Окружающей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555 700,00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2D5A6C" w:rsidRPr="006067FD" w:rsidTr="002D5A6C">
        <w:trPr>
          <w:trHeight w:val="40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МП Энергосбережение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2D5A6C" w:rsidRPr="006067FD" w:rsidTr="002D5A6C">
        <w:trPr>
          <w:trHeight w:val="9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lastRenderedPageBreak/>
              <w:t>Мероприятия по благоустройству поселения, производимые за счет средств, на поощрение победителей краевого конкурса на звание Лучшее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5090060380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2D5A6C" w:rsidRPr="006067FD" w:rsidTr="002D5A6C">
        <w:trPr>
          <w:trHeight w:val="11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Мероприятия по благоустройству поселения, производимые за счет средств, на поощрение победителей краевого конкурса на звание Лучший орган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5090060390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2D5A6C" w:rsidRPr="006067FD" w:rsidTr="002D5A6C">
        <w:trPr>
          <w:trHeight w:val="9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Мероприятия по поддержке местных инициатив, инициативных проектов граждан по вопросам развития территории Дядьковского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5090062950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619 200,00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итого 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16 187 420,38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4 303 591,82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4 349 291,82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3 864 791,82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3 864 791,82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3 864 791,82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3 864 791,82</w:t>
            </w: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lastRenderedPageBreak/>
              <w:t xml:space="preserve"> Молодежь 0707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5110001000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43100,00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10800,00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11200,00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11200,00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11200,00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11200,00</w:t>
            </w: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Деятельность СДК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5120001000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8 186 300,00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9 000 000,00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9 000 000,00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9 000 000,00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9 400 000,00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9 400 000,00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9 400 000,00</w:t>
            </w:r>
          </w:p>
        </w:tc>
      </w:tr>
      <w:tr w:rsidR="002D5A6C" w:rsidRPr="006067FD" w:rsidTr="002D5A6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Деятельность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5120002000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1 305 000,00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1 700 000,00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1 700 000,00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1 700 000,00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1 900 000,00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1 900 000,00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1 900 000,00</w:t>
            </w:r>
          </w:p>
        </w:tc>
      </w:tr>
      <w:tr w:rsidR="002D5A6C" w:rsidRPr="006067FD" w:rsidTr="002D5A6C">
        <w:trPr>
          <w:trHeight w:val="5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Ремонт фасада здания МБУК ДСП КР «</w:t>
            </w:r>
            <w:proofErr w:type="spellStart"/>
            <w:r w:rsidRPr="006067FD">
              <w:rPr>
                <w:sz w:val="20"/>
                <w:szCs w:val="20"/>
              </w:rPr>
              <w:t>Дядьковский</w:t>
            </w:r>
            <w:proofErr w:type="spellEnd"/>
            <w:r w:rsidRPr="006067FD">
              <w:rPr>
                <w:sz w:val="20"/>
                <w:szCs w:val="20"/>
              </w:rPr>
              <w:t xml:space="preserve"> СДК» на 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5120060640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6266757,08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 xml:space="preserve">МП праздничных мероприятий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3710000000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463790,00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463790,00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BC3A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BC3A05">
              <w:rPr>
                <w:sz w:val="20"/>
                <w:szCs w:val="20"/>
              </w:rPr>
              <w:t>емонт кровли здания МБУК ДСП КР «</w:t>
            </w:r>
            <w:proofErr w:type="spellStart"/>
            <w:r w:rsidRPr="00BC3A05">
              <w:rPr>
                <w:sz w:val="20"/>
                <w:szCs w:val="20"/>
              </w:rPr>
              <w:t>Дядьковский</w:t>
            </w:r>
            <w:proofErr w:type="spellEnd"/>
            <w:r w:rsidRPr="00BC3A05">
              <w:rPr>
                <w:sz w:val="20"/>
                <w:szCs w:val="20"/>
              </w:rPr>
              <w:t xml:space="preserve"> СДК» на 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51200</w:t>
            </w:r>
            <w:r w:rsidRPr="006067FD">
              <w:rPr>
                <w:sz w:val="20"/>
                <w:szCs w:val="20"/>
              </w:rPr>
              <w:t>60640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6992260,52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2D5A6C" w:rsidRPr="006067FD" w:rsidTr="002D5A6C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итого 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9 561 890,00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18 156 050,52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11 163 790,00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16 966 757,08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11 300 000,00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11 300 000,00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11 300 000,00</w:t>
            </w: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5140001000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510 139,47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674241,40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674241,40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674241,40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674241,40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674241,40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674241,40</w:t>
            </w: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Физкультура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5130001000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241 301,00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261100,00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261100,00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261100,00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261100,00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261100,00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261100,00</w:t>
            </w: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5130001000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55 200,00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38400,00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38400,00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38400,00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38400,00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38400,00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38400,00</w:t>
            </w:r>
          </w:p>
        </w:tc>
      </w:tr>
      <w:tr w:rsidR="002D5A6C" w:rsidRPr="006067FD" w:rsidTr="002D5A6C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Проценты за пользование кредитом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5140000310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2D5A6C" w:rsidRPr="006067FD" w:rsidTr="002D5A6C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9765452,52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12307485,44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12354742,52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12354742,52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12354742,52</w:t>
            </w:r>
          </w:p>
        </w:tc>
      </w:tr>
      <w:tr w:rsidR="002D5A6C" w:rsidRPr="006067FD" w:rsidTr="002D5A6C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A6C" w:rsidRPr="006067FD" w:rsidRDefault="002D5A6C" w:rsidP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44 329 938,17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40 698 000,00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44 332 400,00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2D5A6C">
            <w:pPr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53176700,00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47 557 200,00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47 557 200,00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47 557 200,00</w:t>
            </w: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6C" w:rsidRPr="006067FD" w:rsidRDefault="002D5A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67FD">
              <w:rPr>
                <w:b/>
                <w:bCs/>
                <w:color w:val="000000"/>
                <w:sz w:val="20"/>
                <w:szCs w:val="20"/>
              </w:rPr>
              <w:t>38 197 900,00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40698000,00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44332400,00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53176700,00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47557200,00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6C" w:rsidRPr="006067FD" w:rsidRDefault="002D5A6C" w:rsidP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47557200,00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6C" w:rsidRPr="006067FD" w:rsidRDefault="002D5A6C" w:rsidP="00A5696E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47557200,00</w:t>
            </w:r>
          </w:p>
        </w:tc>
      </w:tr>
      <w:tr w:rsidR="002D5A6C" w:rsidRPr="006067FD" w:rsidTr="002D5A6C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Дефицит/</w:t>
            </w:r>
            <w:proofErr w:type="spellStart"/>
            <w:r w:rsidRPr="006067FD">
              <w:rPr>
                <w:b/>
                <w:bCs/>
                <w:sz w:val="20"/>
                <w:szCs w:val="20"/>
              </w:rPr>
              <w:t>Профицит</w:t>
            </w:r>
            <w:proofErr w:type="spellEnd"/>
            <w:r w:rsidRPr="006067F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-6 132 038,17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5696E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</w:tbl>
    <w:p w:rsidR="00FD7B6B" w:rsidRPr="006067FD" w:rsidRDefault="00FD7B6B" w:rsidP="008149BC">
      <w:pPr>
        <w:ind w:firstLine="709"/>
        <w:jc w:val="both"/>
        <w:rPr>
          <w:bCs/>
          <w:sz w:val="20"/>
          <w:szCs w:val="20"/>
        </w:rPr>
      </w:pPr>
    </w:p>
    <w:p w:rsidR="008149BC" w:rsidRDefault="008149BC" w:rsidP="008149BC">
      <w:pPr>
        <w:pStyle w:val="a5"/>
        <w:ind w:firstLine="709"/>
        <w:jc w:val="both"/>
        <w:rPr>
          <w:rFonts w:ascii="Times New Roman" w:hAnsi="Times New Roman"/>
          <w:spacing w:val="2"/>
          <w:sz w:val="28"/>
          <w:szCs w:val="28"/>
        </w:rPr>
        <w:sectPr w:rsidR="008149BC" w:rsidSect="00BB149A">
          <w:pgSz w:w="16840" w:h="11907" w:orient="landscape" w:code="9"/>
          <w:pgMar w:top="567" w:right="567" w:bottom="1701" w:left="1701" w:header="567" w:footer="567" w:gutter="0"/>
          <w:cols w:space="708"/>
          <w:docGrid w:linePitch="296"/>
        </w:sectPr>
      </w:pPr>
    </w:p>
    <w:p w:rsidR="008149BC" w:rsidRPr="000B6761" w:rsidRDefault="008149BC" w:rsidP="008149BC">
      <w:pPr>
        <w:pStyle w:val="a5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8149BC" w:rsidRDefault="008149BC" w:rsidP="008149BC">
      <w:pPr>
        <w:pStyle w:val="a5"/>
        <w:ind w:firstLine="709"/>
        <w:jc w:val="both"/>
        <w:rPr>
          <w:sz w:val="28"/>
          <w:szCs w:val="28"/>
        </w:rPr>
      </w:pPr>
      <w:r w:rsidRPr="009D1110">
        <w:rPr>
          <w:sz w:val="28"/>
          <w:szCs w:val="28"/>
          <w:highlight w:val="yellow"/>
        </w:rPr>
        <w:t xml:space="preserve"> </w:t>
      </w:r>
    </w:p>
    <w:p w:rsidR="008149BC" w:rsidRDefault="008149BC" w:rsidP="008149BC">
      <w:pPr>
        <w:ind w:firstLine="540"/>
        <w:jc w:val="center"/>
        <w:rPr>
          <w:spacing w:val="2"/>
          <w:sz w:val="28"/>
          <w:szCs w:val="28"/>
        </w:rPr>
      </w:pPr>
      <w:r w:rsidRPr="00A0590E">
        <w:rPr>
          <w:spacing w:val="2"/>
          <w:sz w:val="28"/>
          <w:szCs w:val="28"/>
          <w:lang w:val="en-US"/>
        </w:rPr>
        <w:t>V</w:t>
      </w:r>
      <w:r w:rsidRPr="00A0590E">
        <w:rPr>
          <w:spacing w:val="2"/>
          <w:sz w:val="28"/>
          <w:szCs w:val="28"/>
        </w:rPr>
        <w:t xml:space="preserve">. Показатели финансового обеспечения </w:t>
      </w:r>
    </w:p>
    <w:p w:rsidR="008149BC" w:rsidRDefault="008149BC" w:rsidP="008149BC">
      <w:pPr>
        <w:ind w:firstLine="540"/>
        <w:jc w:val="center"/>
        <w:rPr>
          <w:b/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ведомственных целевых и </w:t>
      </w:r>
      <w:r w:rsidRPr="00A0590E">
        <w:rPr>
          <w:spacing w:val="2"/>
          <w:sz w:val="28"/>
          <w:szCs w:val="28"/>
        </w:rPr>
        <w:t>муниципальных программ</w:t>
      </w:r>
      <w:r>
        <w:rPr>
          <w:spacing w:val="2"/>
          <w:sz w:val="28"/>
          <w:szCs w:val="28"/>
        </w:rPr>
        <w:t xml:space="preserve"> Дядьковского сельского поселения Кореновского района</w:t>
      </w:r>
    </w:p>
    <w:p w:rsidR="008149BC" w:rsidRDefault="008149BC" w:rsidP="008149B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                                           </w:t>
      </w:r>
    </w:p>
    <w:p w:rsidR="008149BC" w:rsidRDefault="008149BC" w:rsidP="008149B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Особое внимание </w:t>
      </w:r>
      <w:r>
        <w:rPr>
          <w:spacing w:val="2"/>
          <w:sz w:val="28"/>
          <w:szCs w:val="28"/>
        </w:rPr>
        <w:t xml:space="preserve">уделяется </w:t>
      </w:r>
      <w:r w:rsidRPr="00634C89">
        <w:rPr>
          <w:spacing w:val="2"/>
          <w:sz w:val="28"/>
          <w:szCs w:val="28"/>
        </w:rPr>
        <w:t xml:space="preserve">качественной разработке и реализации </w:t>
      </w:r>
      <w:r>
        <w:rPr>
          <w:spacing w:val="2"/>
          <w:sz w:val="28"/>
          <w:szCs w:val="28"/>
        </w:rPr>
        <w:t xml:space="preserve">ведомственных целевых и </w:t>
      </w:r>
      <w:r w:rsidRPr="00634C89">
        <w:rPr>
          <w:spacing w:val="2"/>
          <w:sz w:val="28"/>
          <w:szCs w:val="28"/>
        </w:rPr>
        <w:t xml:space="preserve">муниципальных программ </w:t>
      </w:r>
      <w:r>
        <w:rPr>
          <w:spacing w:val="2"/>
          <w:sz w:val="28"/>
          <w:szCs w:val="28"/>
        </w:rPr>
        <w:t>Дядьковского сельского поселения Кореновского района</w:t>
      </w:r>
      <w:r w:rsidRPr="00634C89">
        <w:rPr>
          <w:spacing w:val="2"/>
          <w:sz w:val="28"/>
          <w:szCs w:val="28"/>
        </w:rPr>
        <w:t xml:space="preserve"> как основного инструмента повышения эффективности бюджетных расходов, созданию действенного механизма </w:t>
      </w:r>
      <w:proofErr w:type="gramStart"/>
      <w:r w:rsidRPr="00634C89">
        <w:rPr>
          <w:spacing w:val="2"/>
          <w:sz w:val="28"/>
          <w:szCs w:val="28"/>
        </w:rPr>
        <w:t>контроля за</w:t>
      </w:r>
      <w:proofErr w:type="gramEnd"/>
      <w:r w:rsidRPr="00634C89">
        <w:rPr>
          <w:spacing w:val="2"/>
          <w:sz w:val="28"/>
          <w:szCs w:val="28"/>
        </w:rPr>
        <w:t xml:space="preserve"> их выполнением. </w:t>
      </w:r>
    </w:p>
    <w:p w:rsidR="008149BC" w:rsidRDefault="008149BC" w:rsidP="008149B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Будет продолжена работа по совершенствованию механизма реализации муниципальных программ </w:t>
      </w:r>
      <w:r>
        <w:rPr>
          <w:spacing w:val="2"/>
          <w:sz w:val="28"/>
          <w:szCs w:val="28"/>
        </w:rPr>
        <w:t>Дядьковского сельского поселения Кореновского района</w:t>
      </w:r>
      <w:r w:rsidRPr="00634C89">
        <w:rPr>
          <w:spacing w:val="2"/>
          <w:sz w:val="28"/>
          <w:szCs w:val="28"/>
        </w:rPr>
        <w:t xml:space="preserve"> в части изменения структуры программ, сокращения числа фактически вносимых в них изменений.</w:t>
      </w:r>
    </w:p>
    <w:p w:rsidR="008149BC" w:rsidRDefault="008149BC" w:rsidP="008149B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F4A82">
        <w:rPr>
          <w:rFonts w:ascii="Times New Roman" w:hAnsi="Times New Roman"/>
          <w:sz w:val="28"/>
          <w:szCs w:val="28"/>
        </w:rPr>
        <w:t xml:space="preserve">Расходы на реализацию </w:t>
      </w:r>
      <w:r w:rsidR="00BC3A05">
        <w:rPr>
          <w:rFonts w:ascii="Times New Roman" w:hAnsi="Times New Roman"/>
          <w:sz w:val="28"/>
          <w:szCs w:val="28"/>
        </w:rPr>
        <w:t>девяти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BC3A05">
        <w:rPr>
          <w:rFonts w:ascii="Times New Roman" w:hAnsi="Times New Roman"/>
          <w:sz w:val="28"/>
          <w:szCs w:val="28"/>
        </w:rPr>
        <w:t>муниципальных</w:t>
      </w:r>
      <w:r w:rsidRPr="001F4A82">
        <w:rPr>
          <w:rFonts w:ascii="Times New Roman" w:hAnsi="Times New Roman"/>
          <w:sz w:val="28"/>
          <w:szCs w:val="28"/>
        </w:rPr>
        <w:t xml:space="preserve"> программ </w:t>
      </w:r>
      <w:r>
        <w:rPr>
          <w:rFonts w:ascii="Times New Roman" w:hAnsi="Times New Roman"/>
          <w:spacing w:val="2"/>
          <w:sz w:val="28"/>
          <w:szCs w:val="28"/>
        </w:rPr>
        <w:t>Дядьковского</w:t>
      </w:r>
      <w:r w:rsidRPr="001F4A82">
        <w:rPr>
          <w:rFonts w:ascii="Times New Roman" w:hAnsi="Times New Roman"/>
          <w:spacing w:val="2"/>
          <w:sz w:val="28"/>
          <w:szCs w:val="28"/>
        </w:rPr>
        <w:t xml:space="preserve"> сельского поселения Кореновского района</w:t>
      </w:r>
      <w:r w:rsidRPr="001F4A82">
        <w:rPr>
          <w:rFonts w:ascii="Times New Roman" w:hAnsi="Times New Roman"/>
          <w:sz w:val="28"/>
          <w:szCs w:val="28"/>
        </w:rPr>
        <w:t xml:space="preserve"> в общем объеме расходов бюджета сельского поселения в 20</w:t>
      </w:r>
      <w:r>
        <w:rPr>
          <w:rFonts w:ascii="Times New Roman" w:hAnsi="Times New Roman"/>
          <w:sz w:val="28"/>
          <w:szCs w:val="28"/>
        </w:rPr>
        <w:t>2</w:t>
      </w:r>
      <w:r w:rsidR="003637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A82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у</w:t>
      </w:r>
      <w:r w:rsidRPr="001F4A82">
        <w:rPr>
          <w:rFonts w:ascii="Times New Roman" w:hAnsi="Times New Roman"/>
          <w:sz w:val="28"/>
          <w:szCs w:val="28"/>
        </w:rPr>
        <w:t xml:space="preserve"> состав</w:t>
      </w:r>
      <w:r>
        <w:rPr>
          <w:rFonts w:ascii="Times New Roman" w:hAnsi="Times New Roman"/>
          <w:sz w:val="28"/>
          <w:szCs w:val="28"/>
        </w:rPr>
        <w:t>и</w:t>
      </w:r>
      <w:r w:rsidRPr="001F4A8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 w:rsidRPr="001F4A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6378D">
        <w:rPr>
          <w:rFonts w:ascii="Times New Roman" w:hAnsi="Times New Roman"/>
          <w:sz w:val="28"/>
          <w:szCs w:val="28"/>
        </w:rPr>
        <w:t>1667,4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A82">
        <w:rPr>
          <w:rFonts w:ascii="Times New Roman" w:hAnsi="Times New Roman"/>
          <w:sz w:val="28"/>
          <w:szCs w:val="28"/>
        </w:rPr>
        <w:t xml:space="preserve">тыс. руб. или </w:t>
      </w:r>
      <w:r w:rsidR="0036378D">
        <w:rPr>
          <w:rFonts w:ascii="Times New Roman" w:hAnsi="Times New Roman"/>
          <w:sz w:val="28"/>
          <w:szCs w:val="28"/>
        </w:rPr>
        <w:t>3,8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A82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от общего объема расходов</w:t>
      </w:r>
      <w:r w:rsidRPr="001F4A82">
        <w:rPr>
          <w:rFonts w:ascii="Times New Roman" w:hAnsi="Times New Roman"/>
          <w:sz w:val="28"/>
          <w:szCs w:val="28"/>
        </w:rPr>
        <w:t xml:space="preserve">. Расходы бюджета по </w:t>
      </w:r>
      <w:proofErr w:type="spellStart"/>
      <w:r w:rsidRPr="001F4A82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1F4A82">
        <w:rPr>
          <w:rFonts w:ascii="Times New Roman" w:hAnsi="Times New Roman"/>
          <w:sz w:val="28"/>
          <w:szCs w:val="28"/>
        </w:rPr>
        <w:t xml:space="preserve">  направлениям деятельности в общем объеме расходов бюджета сельского поселения в 20</w:t>
      </w:r>
      <w:r>
        <w:rPr>
          <w:rFonts w:ascii="Times New Roman" w:hAnsi="Times New Roman"/>
          <w:sz w:val="28"/>
          <w:szCs w:val="28"/>
        </w:rPr>
        <w:t>2</w:t>
      </w:r>
      <w:r w:rsidR="0036378D">
        <w:rPr>
          <w:rFonts w:ascii="Times New Roman" w:hAnsi="Times New Roman"/>
          <w:sz w:val="28"/>
          <w:szCs w:val="28"/>
        </w:rPr>
        <w:t>4</w:t>
      </w:r>
      <w:r w:rsidRPr="001F4A82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оду</w:t>
      </w:r>
      <w:r w:rsidRPr="001F4A82">
        <w:rPr>
          <w:rFonts w:ascii="Times New Roman" w:hAnsi="Times New Roman"/>
          <w:sz w:val="28"/>
          <w:szCs w:val="28"/>
        </w:rPr>
        <w:t xml:space="preserve"> составляют </w:t>
      </w:r>
      <w:r w:rsidR="0036378D">
        <w:rPr>
          <w:rFonts w:ascii="Times New Roman" w:hAnsi="Times New Roman"/>
          <w:sz w:val="28"/>
          <w:szCs w:val="28"/>
        </w:rPr>
        <w:t>42662,5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A82"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8"/>
          <w:szCs w:val="28"/>
        </w:rPr>
        <w:t xml:space="preserve">лей </w:t>
      </w:r>
      <w:r w:rsidRPr="001F4A82">
        <w:rPr>
          <w:rFonts w:ascii="Times New Roman" w:hAnsi="Times New Roman"/>
          <w:sz w:val="28"/>
          <w:szCs w:val="28"/>
        </w:rPr>
        <w:t xml:space="preserve"> или </w:t>
      </w:r>
      <w:r w:rsidR="0036378D">
        <w:rPr>
          <w:rFonts w:ascii="Times New Roman" w:hAnsi="Times New Roman"/>
          <w:sz w:val="28"/>
          <w:szCs w:val="28"/>
        </w:rPr>
        <w:t>96,2</w:t>
      </w:r>
      <w:r>
        <w:rPr>
          <w:rFonts w:ascii="Times New Roman" w:hAnsi="Times New Roman"/>
          <w:sz w:val="28"/>
          <w:szCs w:val="28"/>
        </w:rPr>
        <w:t xml:space="preserve"> %</w:t>
      </w:r>
      <w:r w:rsidRPr="001F4A82">
        <w:rPr>
          <w:rFonts w:ascii="Times New Roman" w:hAnsi="Times New Roman"/>
          <w:sz w:val="28"/>
          <w:szCs w:val="28"/>
        </w:rPr>
        <w:t xml:space="preserve"> .</w:t>
      </w:r>
    </w:p>
    <w:p w:rsidR="0036378D" w:rsidRDefault="0036378D" w:rsidP="008149B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Соотношение программных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непрограммных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направлений расходов на 2024-20</w:t>
      </w:r>
      <w:r w:rsidR="00016536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г.г.</w:t>
      </w:r>
      <w:r w:rsidR="00C07307">
        <w:rPr>
          <w:rFonts w:ascii="Times New Roman" w:hAnsi="Times New Roman"/>
          <w:sz w:val="28"/>
          <w:szCs w:val="28"/>
        </w:rPr>
        <w:t xml:space="preserve"> в тыс. руб. и %:</w:t>
      </w:r>
    </w:p>
    <w:tbl>
      <w:tblPr>
        <w:tblpPr w:leftFromText="180" w:rightFromText="180" w:vertAnchor="text" w:tblpX="-5" w:tblpY="1"/>
        <w:tblOverlap w:val="never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763"/>
        <w:gridCol w:w="1276"/>
        <w:gridCol w:w="1134"/>
        <w:gridCol w:w="1134"/>
        <w:gridCol w:w="1276"/>
        <w:gridCol w:w="1134"/>
        <w:gridCol w:w="1134"/>
        <w:gridCol w:w="1134"/>
      </w:tblGrid>
      <w:tr w:rsidR="00016536" w:rsidRPr="001831B3" w:rsidTr="00016536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7F3D71">
            <w:pPr>
              <w:jc w:val="center"/>
              <w:rPr>
                <w:bCs/>
              </w:rPr>
            </w:pPr>
            <w:r w:rsidRPr="001831B3">
              <w:rPr>
                <w:bCs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7F3D71">
            <w:pPr>
              <w:jc w:val="center"/>
              <w:rPr>
                <w:bCs/>
              </w:rPr>
            </w:pPr>
            <w:r w:rsidRPr="001831B3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1831B3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7F3D71">
            <w:pPr>
              <w:jc w:val="center"/>
              <w:rPr>
                <w:bCs/>
              </w:rPr>
            </w:pPr>
            <w:r w:rsidRPr="001831B3">
              <w:rPr>
                <w:bCs/>
              </w:rPr>
              <w:t>202</w:t>
            </w:r>
            <w:r>
              <w:rPr>
                <w:bCs/>
              </w:rPr>
              <w:t>5</w:t>
            </w:r>
            <w:r w:rsidRPr="001831B3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7F3D71">
            <w:pPr>
              <w:jc w:val="center"/>
              <w:rPr>
                <w:bCs/>
              </w:rPr>
            </w:pPr>
            <w:r w:rsidRPr="001831B3">
              <w:rPr>
                <w:bCs/>
              </w:rPr>
              <w:t>202</w:t>
            </w:r>
            <w:r>
              <w:rPr>
                <w:bCs/>
              </w:rPr>
              <w:t>6</w:t>
            </w:r>
            <w:r w:rsidRPr="001831B3">
              <w:rPr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7F3D71">
            <w:pPr>
              <w:jc w:val="center"/>
              <w:rPr>
                <w:bCs/>
              </w:rPr>
            </w:pPr>
            <w:r w:rsidRPr="001831B3">
              <w:rPr>
                <w:bCs/>
              </w:rPr>
              <w:t>202</w:t>
            </w:r>
            <w:r>
              <w:rPr>
                <w:bCs/>
              </w:rPr>
              <w:t>7</w:t>
            </w:r>
            <w:r w:rsidRPr="001831B3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7F3D71">
            <w:pPr>
              <w:rPr>
                <w:bCs/>
              </w:rPr>
            </w:pPr>
            <w:r w:rsidRPr="001831B3">
              <w:rPr>
                <w:bCs/>
              </w:rPr>
              <w:t>202</w:t>
            </w:r>
            <w:r>
              <w:rPr>
                <w:bCs/>
              </w:rPr>
              <w:t>8</w:t>
            </w:r>
            <w:r w:rsidRPr="001831B3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7F3D71">
            <w:pPr>
              <w:ind w:left="174" w:hanging="174"/>
              <w:jc w:val="center"/>
              <w:rPr>
                <w:bCs/>
              </w:rPr>
            </w:pPr>
            <w:r w:rsidRPr="001831B3">
              <w:rPr>
                <w:bCs/>
              </w:rPr>
              <w:t>202</w:t>
            </w:r>
            <w:r>
              <w:rPr>
                <w:bCs/>
              </w:rPr>
              <w:t>9</w:t>
            </w:r>
            <w:r w:rsidRPr="001831B3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7F3D71">
            <w:pPr>
              <w:ind w:left="174" w:hanging="174"/>
              <w:jc w:val="center"/>
              <w:rPr>
                <w:bCs/>
              </w:rPr>
            </w:pPr>
            <w:r>
              <w:rPr>
                <w:bCs/>
              </w:rPr>
              <w:t>2023 год</w:t>
            </w:r>
          </w:p>
        </w:tc>
      </w:tr>
      <w:tr w:rsidR="00016536" w:rsidRPr="001831B3" w:rsidTr="00016536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both"/>
            </w:pPr>
            <w:r w:rsidRPr="001831B3">
              <w:t>Расходы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>
              <w:t>44329,9</w:t>
            </w:r>
          </w:p>
          <w:p w:rsidR="00016536" w:rsidRPr="001831B3" w:rsidRDefault="00016536" w:rsidP="00016536">
            <w:pPr>
              <w:jc w:val="center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>
              <w:t>40698,0</w:t>
            </w:r>
          </w:p>
          <w:p w:rsidR="00016536" w:rsidRPr="001831B3" w:rsidRDefault="00016536" w:rsidP="00016536">
            <w:pPr>
              <w:jc w:val="center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>
              <w:t>44332,4</w:t>
            </w:r>
          </w:p>
          <w:p w:rsidR="00016536" w:rsidRPr="001831B3" w:rsidRDefault="00016536" w:rsidP="00016536">
            <w:pPr>
              <w:jc w:val="center"/>
            </w:pPr>
            <w: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center"/>
              <w:rPr>
                <w:bCs/>
              </w:rPr>
            </w:pPr>
            <w:r w:rsidRPr="00016536">
              <w:rPr>
                <w:bCs/>
              </w:rPr>
              <w:t>53176,7</w:t>
            </w:r>
          </w:p>
          <w:p w:rsidR="00016536" w:rsidRPr="00016536" w:rsidRDefault="00016536" w:rsidP="00016536">
            <w:pPr>
              <w:jc w:val="center"/>
              <w:rPr>
                <w:bCs/>
              </w:rPr>
            </w:pPr>
            <w:r w:rsidRPr="00016536">
              <w:rPr>
                <w:bCs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center"/>
              <w:rPr>
                <w:bCs/>
              </w:rPr>
            </w:pPr>
            <w:r w:rsidRPr="00016536">
              <w:rPr>
                <w:bCs/>
              </w:rPr>
              <w:t>47557,2</w:t>
            </w:r>
          </w:p>
          <w:p w:rsidR="00016536" w:rsidRPr="00016536" w:rsidRDefault="00016536" w:rsidP="00016536">
            <w:pPr>
              <w:jc w:val="center"/>
              <w:rPr>
                <w:bCs/>
              </w:rPr>
            </w:pPr>
            <w:r w:rsidRPr="00016536">
              <w:rPr>
                <w:bCs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center"/>
              <w:rPr>
                <w:bCs/>
              </w:rPr>
            </w:pPr>
            <w:r w:rsidRPr="00016536">
              <w:rPr>
                <w:bCs/>
              </w:rPr>
              <w:t>47557,2</w:t>
            </w:r>
          </w:p>
          <w:p w:rsidR="00016536" w:rsidRPr="00016536" w:rsidRDefault="00016536" w:rsidP="00016536">
            <w:pPr>
              <w:jc w:val="center"/>
              <w:rPr>
                <w:bCs/>
              </w:rPr>
            </w:pPr>
            <w:r w:rsidRPr="00016536">
              <w:rPr>
                <w:bCs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center"/>
              <w:rPr>
                <w:bCs/>
              </w:rPr>
            </w:pPr>
            <w:r w:rsidRPr="00016536">
              <w:rPr>
                <w:bCs/>
              </w:rPr>
              <w:t>47557,2</w:t>
            </w:r>
          </w:p>
          <w:p w:rsidR="00016536" w:rsidRPr="00016536" w:rsidRDefault="00016536" w:rsidP="00016536">
            <w:pPr>
              <w:jc w:val="center"/>
              <w:rPr>
                <w:bCs/>
              </w:rPr>
            </w:pPr>
            <w:r w:rsidRPr="00016536">
              <w:rPr>
                <w:bCs/>
              </w:rPr>
              <w:t>100%</w:t>
            </w:r>
          </w:p>
        </w:tc>
      </w:tr>
      <w:tr w:rsidR="00016536" w:rsidRPr="001831B3" w:rsidTr="00016536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both"/>
            </w:pPr>
            <w:r w:rsidRPr="001831B3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center"/>
              <w:rPr>
                <w:bCs/>
              </w:rPr>
            </w:pPr>
          </w:p>
        </w:tc>
      </w:tr>
      <w:tr w:rsidR="00016536" w:rsidRPr="001831B3" w:rsidTr="00016536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both"/>
            </w:pPr>
            <w:r w:rsidRPr="001831B3">
              <w:t xml:space="preserve">на финансовое обеспечение </w:t>
            </w:r>
          </w:p>
          <w:p w:rsidR="00016536" w:rsidRPr="001831B3" w:rsidRDefault="00016536" w:rsidP="00016536">
            <w:pPr>
              <w:jc w:val="both"/>
            </w:pPr>
            <w:r w:rsidRPr="001831B3">
              <w:t>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>
              <w:t>1667,4</w:t>
            </w:r>
          </w:p>
          <w:p w:rsidR="00016536" w:rsidRDefault="00016536" w:rsidP="00016536">
            <w:pPr>
              <w:jc w:val="center"/>
            </w:pPr>
          </w:p>
          <w:p w:rsidR="00016536" w:rsidRPr="001831B3" w:rsidRDefault="00016536" w:rsidP="00016536">
            <w:pPr>
              <w:jc w:val="center"/>
            </w:pPr>
            <w:r>
              <w:t>3,8%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>
              <w:t>2009,9</w:t>
            </w:r>
          </w:p>
          <w:p w:rsidR="00016536" w:rsidRDefault="00016536" w:rsidP="00016536">
            <w:pPr>
              <w:jc w:val="center"/>
            </w:pPr>
          </w:p>
          <w:p w:rsidR="00016536" w:rsidRPr="001831B3" w:rsidRDefault="00016536" w:rsidP="00016536">
            <w:pPr>
              <w:jc w:val="center"/>
            </w:pPr>
            <w:r>
              <w:t>4,9%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>
              <w:t>2009,9</w:t>
            </w:r>
          </w:p>
          <w:p w:rsidR="00016536" w:rsidRDefault="00016536" w:rsidP="00016536">
            <w:pPr>
              <w:jc w:val="center"/>
            </w:pPr>
          </w:p>
          <w:p w:rsidR="00016536" w:rsidRPr="001831B3" w:rsidRDefault="00016536" w:rsidP="00016536">
            <w:pPr>
              <w:jc w:val="center"/>
            </w:pPr>
            <w:r>
              <w:t>4,5%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center"/>
              <w:rPr>
                <w:bCs/>
              </w:rPr>
            </w:pPr>
            <w:r w:rsidRPr="00016536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center"/>
              <w:rPr>
                <w:bCs/>
              </w:rPr>
            </w:pPr>
            <w:r w:rsidRPr="00016536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center"/>
              <w:rPr>
                <w:bCs/>
              </w:rPr>
            </w:pPr>
            <w:r w:rsidRPr="00016536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center"/>
              <w:rPr>
                <w:bCs/>
              </w:rPr>
            </w:pPr>
            <w:r w:rsidRPr="00016536">
              <w:rPr>
                <w:bCs/>
              </w:rPr>
              <w:t>0</w:t>
            </w:r>
          </w:p>
        </w:tc>
      </w:tr>
      <w:tr w:rsidR="00016536" w:rsidRPr="001831B3" w:rsidTr="00016536">
        <w:trPr>
          <w:trHeight w:val="938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both"/>
            </w:pPr>
            <w:r w:rsidRPr="001831B3">
              <w:t xml:space="preserve">на </w:t>
            </w:r>
            <w:proofErr w:type="spellStart"/>
            <w:r w:rsidRPr="001831B3">
              <w:t>непрограммные</w:t>
            </w:r>
            <w:proofErr w:type="spellEnd"/>
            <w:r w:rsidRPr="001831B3">
              <w:t xml:space="preserve"> направления расходов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>
              <w:t>42662,5</w:t>
            </w:r>
          </w:p>
          <w:p w:rsidR="00016536" w:rsidRDefault="00016536" w:rsidP="00016536">
            <w:pPr>
              <w:jc w:val="center"/>
            </w:pPr>
          </w:p>
          <w:p w:rsidR="00016536" w:rsidRPr="001831B3" w:rsidRDefault="00016536" w:rsidP="00016536">
            <w:pPr>
              <w:jc w:val="center"/>
            </w:pPr>
            <w:r>
              <w:t xml:space="preserve">96,2%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>
              <w:t>36688,1</w:t>
            </w:r>
          </w:p>
          <w:p w:rsidR="00016536" w:rsidRDefault="00016536" w:rsidP="00016536">
            <w:pPr>
              <w:jc w:val="center"/>
            </w:pPr>
          </w:p>
          <w:p w:rsidR="00016536" w:rsidRPr="001831B3" w:rsidRDefault="00016536" w:rsidP="00016536">
            <w:pPr>
              <w:jc w:val="center"/>
            </w:pPr>
            <w:r>
              <w:t>90,1%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>
              <w:t>42322,5</w:t>
            </w:r>
          </w:p>
          <w:p w:rsidR="00016536" w:rsidRDefault="00016536" w:rsidP="00016536">
            <w:pPr>
              <w:jc w:val="center"/>
            </w:pPr>
          </w:p>
          <w:p w:rsidR="00016536" w:rsidRPr="001831B3" w:rsidRDefault="00016536" w:rsidP="00016536">
            <w:pPr>
              <w:jc w:val="center"/>
            </w:pPr>
            <w:r>
              <w:t>95,5%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center"/>
              <w:rPr>
                <w:bCs/>
              </w:rPr>
            </w:pPr>
            <w:r w:rsidRPr="00016536">
              <w:rPr>
                <w:bCs/>
              </w:rPr>
              <w:t>53176,7</w:t>
            </w:r>
          </w:p>
          <w:p w:rsidR="00016536" w:rsidRPr="00016536" w:rsidRDefault="00016536" w:rsidP="00016536">
            <w:pPr>
              <w:jc w:val="center"/>
              <w:rPr>
                <w:bCs/>
              </w:rPr>
            </w:pPr>
          </w:p>
          <w:p w:rsidR="00016536" w:rsidRPr="00016536" w:rsidRDefault="00016536" w:rsidP="00016536">
            <w:pPr>
              <w:jc w:val="center"/>
              <w:rPr>
                <w:bCs/>
              </w:rPr>
            </w:pPr>
            <w:r w:rsidRPr="00016536">
              <w:rPr>
                <w:bCs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center"/>
              <w:rPr>
                <w:bCs/>
              </w:rPr>
            </w:pPr>
            <w:r w:rsidRPr="00016536">
              <w:rPr>
                <w:bCs/>
              </w:rPr>
              <w:t>47557,2</w:t>
            </w:r>
          </w:p>
          <w:p w:rsidR="00016536" w:rsidRPr="00016536" w:rsidRDefault="00016536" w:rsidP="00016536">
            <w:pPr>
              <w:jc w:val="center"/>
              <w:rPr>
                <w:bCs/>
              </w:rPr>
            </w:pPr>
          </w:p>
          <w:p w:rsidR="00016536" w:rsidRPr="00016536" w:rsidRDefault="00016536" w:rsidP="00016536">
            <w:pPr>
              <w:jc w:val="center"/>
              <w:rPr>
                <w:bCs/>
              </w:rPr>
            </w:pPr>
            <w:r w:rsidRPr="00016536">
              <w:rPr>
                <w:bCs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center"/>
              <w:rPr>
                <w:bCs/>
              </w:rPr>
            </w:pPr>
            <w:r w:rsidRPr="00016536">
              <w:rPr>
                <w:bCs/>
              </w:rPr>
              <w:t>47557,2</w:t>
            </w:r>
          </w:p>
          <w:p w:rsidR="00016536" w:rsidRPr="00016536" w:rsidRDefault="00016536" w:rsidP="00016536">
            <w:pPr>
              <w:jc w:val="center"/>
              <w:rPr>
                <w:bCs/>
              </w:rPr>
            </w:pPr>
          </w:p>
          <w:p w:rsidR="00016536" w:rsidRPr="00016536" w:rsidRDefault="00016536" w:rsidP="00016536">
            <w:pPr>
              <w:jc w:val="center"/>
              <w:rPr>
                <w:bCs/>
              </w:rPr>
            </w:pPr>
            <w:r w:rsidRPr="00016536">
              <w:rPr>
                <w:bCs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center"/>
              <w:rPr>
                <w:bCs/>
              </w:rPr>
            </w:pPr>
            <w:r w:rsidRPr="00016536">
              <w:rPr>
                <w:bCs/>
              </w:rPr>
              <w:t>47557,2</w:t>
            </w:r>
          </w:p>
          <w:p w:rsidR="00016536" w:rsidRPr="00016536" w:rsidRDefault="00016536" w:rsidP="00016536">
            <w:pPr>
              <w:jc w:val="center"/>
              <w:rPr>
                <w:bCs/>
              </w:rPr>
            </w:pPr>
          </w:p>
          <w:p w:rsidR="00016536" w:rsidRPr="00016536" w:rsidRDefault="00016536" w:rsidP="00016536">
            <w:pPr>
              <w:jc w:val="center"/>
              <w:rPr>
                <w:bCs/>
              </w:rPr>
            </w:pPr>
            <w:r w:rsidRPr="00016536">
              <w:rPr>
                <w:bCs/>
              </w:rPr>
              <w:t>100%</w:t>
            </w:r>
          </w:p>
        </w:tc>
      </w:tr>
    </w:tbl>
    <w:p w:rsidR="00C07307" w:rsidRDefault="00C07307" w:rsidP="008149B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49BC" w:rsidRPr="00DC0B9E" w:rsidRDefault="008149BC" w:rsidP="008149B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 w:rsidRPr="00DC0B9E">
        <w:rPr>
          <w:spacing w:val="2"/>
          <w:sz w:val="28"/>
          <w:szCs w:val="28"/>
          <w:lang w:val="en-US"/>
        </w:rPr>
        <w:t>VI</w:t>
      </w:r>
      <w:r w:rsidRPr="00DC0B9E">
        <w:rPr>
          <w:spacing w:val="2"/>
          <w:sz w:val="28"/>
          <w:szCs w:val="28"/>
        </w:rPr>
        <w:t>. Оценка и минимизация бюджетных рисков</w:t>
      </w:r>
    </w:p>
    <w:p w:rsidR="008149BC" w:rsidRDefault="008149BC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Долгосрочная б</w:t>
      </w:r>
      <w:r w:rsidRPr="00556F40">
        <w:rPr>
          <w:spacing w:val="2"/>
          <w:sz w:val="28"/>
          <w:szCs w:val="28"/>
        </w:rPr>
        <w:t xml:space="preserve">юджетная политика </w:t>
      </w:r>
      <w:r>
        <w:rPr>
          <w:spacing w:val="2"/>
          <w:sz w:val="28"/>
          <w:szCs w:val="28"/>
        </w:rPr>
        <w:t>Дядьковского сельского поселения Кореновского района</w:t>
      </w:r>
      <w:r w:rsidRPr="00556F40">
        <w:rPr>
          <w:spacing w:val="2"/>
          <w:sz w:val="28"/>
          <w:szCs w:val="28"/>
        </w:rPr>
        <w:t xml:space="preserve">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</w:t>
      </w:r>
      <w:r>
        <w:rPr>
          <w:spacing w:val="2"/>
          <w:sz w:val="28"/>
          <w:szCs w:val="28"/>
        </w:rPr>
        <w:t xml:space="preserve"> сельского поселения</w:t>
      </w:r>
      <w:r w:rsidRPr="00556F40">
        <w:rPr>
          <w:spacing w:val="2"/>
          <w:sz w:val="28"/>
          <w:szCs w:val="28"/>
        </w:rPr>
        <w:t>.</w:t>
      </w:r>
    </w:p>
    <w:p w:rsidR="003F1DD0" w:rsidRDefault="003F1DD0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3F1DD0" w:rsidRDefault="003F1DD0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3F1DD0" w:rsidRDefault="003F1DD0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3F1DD0" w:rsidRDefault="003F1DD0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8149BC" w:rsidRPr="00556F40" w:rsidRDefault="008149BC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В условиях экономической нестабильности наиболее негативными последствиями и рисками для </w:t>
      </w:r>
      <w:r>
        <w:rPr>
          <w:spacing w:val="2"/>
          <w:sz w:val="28"/>
          <w:szCs w:val="28"/>
        </w:rPr>
        <w:t>бюджета Дядьковского сельского поселения Кореновского района являются</w:t>
      </w:r>
      <w:r w:rsidRPr="00556F40">
        <w:rPr>
          <w:spacing w:val="2"/>
          <w:sz w:val="28"/>
          <w:szCs w:val="28"/>
        </w:rPr>
        <w:t>:</w:t>
      </w:r>
    </w:p>
    <w:p w:rsidR="008149BC" w:rsidRPr="00556F40" w:rsidRDefault="008149BC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1) превышение прогнозируемого уровня инфляции;</w:t>
      </w:r>
    </w:p>
    <w:p w:rsidR="008149BC" w:rsidRPr="00556F40" w:rsidRDefault="008149BC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2) высокий уровень дефицита бюджета;</w:t>
      </w:r>
    </w:p>
    <w:p w:rsidR="008149BC" w:rsidRPr="00556F40" w:rsidRDefault="008149BC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</w:t>
      </w:r>
      <w:r w:rsidRPr="00556F40">
        <w:rPr>
          <w:spacing w:val="2"/>
          <w:sz w:val="28"/>
          <w:szCs w:val="28"/>
        </w:rPr>
        <w:t xml:space="preserve">сокращение межбюджетных трансфертов из </w:t>
      </w:r>
      <w:r>
        <w:rPr>
          <w:spacing w:val="2"/>
          <w:sz w:val="28"/>
          <w:szCs w:val="28"/>
        </w:rPr>
        <w:t xml:space="preserve">краевого и </w:t>
      </w:r>
      <w:r w:rsidRPr="00556F40">
        <w:rPr>
          <w:spacing w:val="2"/>
          <w:sz w:val="28"/>
          <w:szCs w:val="28"/>
        </w:rPr>
        <w:t>федерального бюджет</w:t>
      </w:r>
      <w:r>
        <w:rPr>
          <w:spacing w:val="2"/>
          <w:sz w:val="28"/>
          <w:szCs w:val="28"/>
        </w:rPr>
        <w:t>ов</w:t>
      </w:r>
      <w:r w:rsidRPr="00556F40">
        <w:rPr>
          <w:spacing w:val="2"/>
          <w:sz w:val="28"/>
          <w:szCs w:val="28"/>
        </w:rPr>
        <w:t>;</w:t>
      </w:r>
    </w:p>
    <w:p w:rsidR="008149BC" w:rsidRPr="00556F40" w:rsidRDefault="008149BC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Мероприятия по минимизации бюджетных рисков:</w:t>
      </w:r>
    </w:p>
    <w:p w:rsidR="008149BC" w:rsidRPr="00556F40" w:rsidRDefault="008149BC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1) повышение доходного потенциала </w:t>
      </w:r>
      <w:r>
        <w:rPr>
          <w:spacing w:val="2"/>
          <w:sz w:val="28"/>
          <w:szCs w:val="28"/>
        </w:rPr>
        <w:t>Дядьковского сельского поселения Кореновского района</w:t>
      </w:r>
      <w:r w:rsidRPr="00556F40">
        <w:rPr>
          <w:spacing w:val="2"/>
          <w:sz w:val="28"/>
          <w:szCs w:val="28"/>
        </w:rPr>
        <w:t>;</w:t>
      </w:r>
    </w:p>
    <w:p w:rsidR="008149BC" w:rsidRPr="00556F40" w:rsidRDefault="008149BC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8149BC" w:rsidRDefault="008149BC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Pr="00556F40">
        <w:rPr>
          <w:spacing w:val="2"/>
          <w:sz w:val="28"/>
          <w:szCs w:val="28"/>
        </w:rPr>
        <w:t xml:space="preserve">) проведение детальных проверок исполнения </w:t>
      </w:r>
      <w:r>
        <w:rPr>
          <w:spacing w:val="2"/>
          <w:sz w:val="28"/>
          <w:szCs w:val="28"/>
        </w:rPr>
        <w:t>местного</w:t>
      </w:r>
      <w:r w:rsidRPr="00556F40">
        <w:rPr>
          <w:spacing w:val="2"/>
          <w:sz w:val="28"/>
          <w:szCs w:val="28"/>
        </w:rPr>
        <w:t xml:space="preserve"> бюджет</w:t>
      </w:r>
      <w:r>
        <w:rPr>
          <w:spacing w:val="2"/>
          <w:sz w:val="28"/>
          <w:szCs w:val="28"/>
        </w:rPr>
        <w:t>а</w:t>
      </w:r>
      <w:r w:rsidRPr="00556F40">
        <w:rPr>
          <w:spacing w:val="2"/>
          <w:sz w:val="28"/>
          <w:szCs w:val="28"/>
        </w:rPr>
        <w:t>.</w:t>
      </w:r>
    </w:p>
    <w:p w:rsidR="008149BC" w:rsidRPr="00922B04" w:rsidRDefault="008149BC" w:rsidP="008149BC">
      <w:pPr>
        <w:pStyle w:val="a5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922B0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целях снижения указанных рисков в</w:t>
      </w:r>
      <w:r w:rsidRPr="00922B04">
        <w:rPr>
          <w:rFonts w:ascii="Times New Roman" w:hAnsi="Times New Roman"/>
          <w:sz w:val="28"/>
          <w:szCs w:val="28"/>
        </w:rPr>
        <w:t xml:space="preserve">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</w:t>
      </w:r>
      <w:r>
        <w:rPr>
          <w:rFonts w:ascii="Times New Roman" w:hAnsi="Times New Roman"/>
          <w:sz w:val="28"/>
          <w:szCs w:val="28"/>
        </w:rPr>
        <w:t>, а также политики оптимизации и сдерживания роста расходов.</w:t>
      </w:r>
    </w:p>
    <w:p w:rsidR="008149BC" w:rsidRDefault="008149BC" w:rsidP="008149BC">
      <w:pPr>
        <w:jc w:val="both"/>
        <w:rPr>
          <w:sz w:val="28"/>
          <w:szCs w:val="28"/>
        </w:rPr>
      </w:pPr>
    </w:p>
    <w:p w:rsidR="008149BC" w:rsidRDefault="008149BC" w:rsidP="008149BC">
      <w:pPr>
        <w:jc w:val="both"/>
        <w:rPr>
          <w:sz w:val="28"/>
          <w:szCs w:val="28"/>
        </w:rPr>
      </w:pPr>
    </w:p>
    <w:p w:rsidR="008149BC" w:rsidRDefault="008149BC" w:rsidP="008149BC">
      <w:pPr>
        <w:jc w:val="both"/>
        <w:rPr>
          <w:sz w:val="28"/>
          <w:szCs w:val="28"/>
        </w:rPr>
      </w:pPr>
    </w:p>
    <w:p w:rsidR="002E7541" w:rsidRDefault="002E7541" w:rsidP="002E754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2E7541" w:rsidRPr="00881ADE" w:rsidRDefault="002E7541" w:rsidP="002E75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Дядьковского </w:t>
      </w:r>
      <w:r w:rsidRPr="00881ADE">
        <w:rPr>
          <w:sz w:val="28"/>
          <w:szCs w:val="28"/>
        </w:rPr>
        <w:t>сельского поселения</w:t>
      </w:r>
    </w:p>
    <w:p w:rsidR="002E7541" w:rsidRDefault="002E7541" w:rsidP="002E7541">
      <w:r w:rsidRPr="00881ADE"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М.В. Захарченко</w:t>
      </w:r>
      <w:r>
        <w:t xml:space="preserve"> </w:t>
      </w:r>
    </w:p>
    <w:p w:rsidR="008149BC" w:rsidRPr="001A326A" w:rsidRDefault="008149BC" w:rsidP="008149BC">
      <w:pPr>
        <w:ind w:left="5103"/>
        <w:jc w:val="center"/>
        <w:rPr>
          <w:caps/>
          <w:sz w:val="28"/>
          <w:szCs w:val="28"/>
        </w:rPr>
      </w:pPr>
    </w:p>
    <w:p w:rsidR="00170050" w:rsidRPr="001A326A" w:rsidRDefault="00170050" w:rsidP="00170050">
      <w:pPr>
        <w:ind w:left="5103"/>
        <w:jc w:val="center"/>
        <w:rPr>
          <w:caps/>
          <w:sz w:val="28"/>
          <w:szCs w:val="28"/>
        </w:rPr>
      </w:pPr>
    </w:p>
    <w:p w:rsidR="00265A1E" w:rsidRDefault="00265A1E" w:rsidP="0066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5A1E" w:rsidRDefault="00265A1E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5A1E" w:rsidRDefault="00265A1E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5A1E" w:rsidRDefault="00265A1E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5A1E" w:rsidRDefault="00265A1E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7012" w:rsidRDefault="00ED0B01" w:rsidP="00ED0B0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287012" w:rsidRDefault="00287012" w:rsidP="00ED0B01">
      <w:pPr>
        <w:autoSpaceDE w:val="0"/>
        <w:autoSpaceDN w:val="0"/>
        <w:adjustRightInd w:val="0"/>
        <w:rPr>
          <w:sz w:val="28"/>
          <w:szCs w:val="28"/>
        </w:rPr>
      </w:pPr>
    </w:p>
    <w:p w:rsidR="00E3468D" w:rsidRDefault="001831B3" w:rsidP="00A551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C07307" w:rsidRDefault="00E3468D" w:rsidP="008149B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C07307" w:rsidRDefault="00C07307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C07307" w:rsidRDefault="00C07307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C07307" w:rsidRDefault="00C07307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C07307" w:rsidRDefault="00C07307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C07307" w:rsidRDefault="00C07307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C07307" w:rsidRDefault="00C07307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C07307" w:rsidRDefault="00C07307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C07307" w:rsidRDefault="00C07307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C07307" w:rsidRDefault="00C07307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C07307" w:rsidRDefault="00C07307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C07307" w:rsidRDefault="00C07307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C07307" w:rsidRDefault="00C07307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C07307" w:rsidRDefault="00C07307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C07307" w:rsidRDefault="00C07307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C07307" w:rsidRDefault="00C07307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8149BC" w:rsidRDefault="00C07307" w:rsidP="008149B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8149BC" w:rsidRPr="006664FD">
        <w:rPr>
          <w:sz w:val="28"/>
          <w:szCs w:val="28"/>
        </w:rPr>
        <w:t>П</w:t>
      </w:r>
      <w:r w:rsidR="008149BC">
        <w:rPr>
          <w:sz w:val="28"/>
          <w:szCs w:val="28"/>
        </w:rPr>
        <w:t>РИЛОЖЕНИЕ</w:t>
      </w:r>
      <w:r w:rsidR="008149BC" w:rsidRPr="006664FD">
        <w:rPr>
          <w:sz w:val="28"/>
          <w:szCs w:val="28"/>
        </w:rPr>
        <w:t xml:space="preserve"> № 1</w:t>
      </w:r>
    </w:p>
    <w:p w:rsidR="008149BC" w:rsidRPr="007A6BA7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к б</w:t>
      </w:r>
      <w:r w:rsidRPr="007A6BA7">
        <w:rPr>
          <w:sz w:val="28"/>
          <w:szCs w:val="28"/>
        </w:rPr>
        <w:t>юджетн</w:t>
      </w:r>
      <w:r>
        <w:rPr>
          <w:sz w:val="28"/>
          <w:szCs w:val="28"/>
        </w:rPr>
        <w:t>ому</w:t>
      </w:r>
      <w:r w:rsidRPr="007A6BA7">
        <w:rPr>
          <w:sz w:val="28"/>
          <w:szCs w:val="28"/>
        </w:rPr>
        <w:t xml:space="preserve"> прогноз</w:t>
      </w:r>
      <w:r>
        <w:rPr>
          <w:sz w:val="28"/>
          <w:szCs w:val="28"/>
        </w:rPr>
        <w:t>у</w:t>
      </w:r>
    </w:p>
    <w:p w:rsidR="008149BC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7A6BA7">
        <w:rPr>
          <w:sz w:val="28"/>
          <w:szCs w:val="28"/>
        </w:rPr>
        <w:t xml:space="preserve">Дядьковского сельского поселения </w:t>
      </w:r>
    </w:p>
    <w:p w:rsidR="008149BC" w:rsidRPr="007A6BA7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7A6BA7">
        <w:rPr>
          <w:sz w:val="28"/>
          <w:szCs w:val="28"/>
        </w:rPr>
        <w:t>Кореновского района</w:t>
      </w:r>
    </w:p>
    <w:p w:rsidR="008149BC" w:rsidRPr="00C43D93" w:rsidRDefault="008149BC" w:rsidP="008149BC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                                                                    </w:t>
      </w:r>
      <w:r w:rsidRPr="007A6BA7">
        <w:rPr>
          <w:sz w:val="28"/>
          <w:szCs w:val="28"/>
        </w:rPr>
        <w:t>на долгосрочный период до 20</w:t>
      </w:r>
      <w:r w:rsidR="00016536">
        <w:rPr>
          <w:sz w:val="28"/>
          <w:szCs w:val="28"/>
        </w:rPr>
        <w:t>30</w:t>
      </w:r>
      <w:r w:rsidRPr="007A6BA7">
        <w:rPr>
          <w:sz w:val="28"/>
          <w:szCs w:val="28"/>
        </w:rPr>
        <w:t xml:space="preserve"> года</w:t>
      </w:r>
    </w:p>
    <w:p w:rsidR="008149BC" w:rsidRDefault="008149BC" w:rsidP="008149BC">
      <w:pPr>
        <w:jc w:val="right"/>
      </w:pPr>
    </w:p>
    <w:p w:rsidR="008149BC" w:rsidRPr="00C43D93" w:rsidRDefault="008149BC" w:rsidP="008149BC">
      <w:pPr>
        <w:jc w:val="right"/>
      </w:pPr>
    </w:p>
    <w:p w:rsidR="008149BC" w:rsidRPr="00B54AE1" w:rsidRDefault="008149BC" w:rsidP="008149BC">
      <w:pPr>
        <w:jc w:val="center"/>
        <w:rPr>
          <w:b/>
          <w:bCs/>
          <w:sz w:val="28"/>
          <w:szCs w:val="28"/>
        </w:rPr>
      </w:pPr>
      <w:bookmarkStart w:id="2" w:name="P78"/>
      <w:bookmarkEnd w:id="2"/>
      <w:r w:rsidRPr="00B54AE1">
        <w:rPr>
          <w:b/>
          <w:bCs/>
          <w:sz w:val="28"/>
          <w:szCs w:val="28"/>
        </w:rPr>
        <w:t>Прогноз основных характеристик</w:t>
      </w:r>
    </w:p>
    <w:p w:rsidR="008149BC" w:rsidRDefault="008149BC" w:rsidP="008149BC">
      <w:pPr>
        <w:jc w:val="center"/>
        <w:rPr>
          <w:b/>
          <w:spacing w:val="2"/>
          <w:sz w:val="28"/>
          <w:szCs w:val="28"/>
        </w:rPr>
      </w:pPr>
      <w:r w:rsidRPr="00B54AE1">
        <w:rPr>
          <w:b/>
          <w:bCs/>
          <w:sz w:val="28"/>
          <w:szCs w:val="28"/>
        </w:rPr>
        <w:t xml:space="preserve">бюджета </w:t>
      </w:r>
      <w:r>
        <w:rPr>
          <w:b/>
          <w:spacing w:val="2"/>
          <w:sz w:val="28"/>
          <w:szCs w:val="28"/>
        </w:rPr>
        <w:t>Дядьковского</w:t>
      </w:r>
      <w:r w:rsidRPr="00B54AE1">
        <w:rPr>
          <w:b/>
          <w:spacing w:val="2"/>
          <w:sz w:val="28"/>
          <w:szCs w:val="28"/>
        </w:rPr>
        <w:t xml:space="preserve"> сельского поселения Кореновского района</w:t>
      </w:r>
    </w:p>
    <w:p w:rsidR="008149BC" w:rsidRDefault="008149BC" w:rsidP="008149BC">
      <w:pPr>
        <w:jc w:val="center"/>
        <w:rPr>
          <w:color w:val="FF0000"/>
          <w:spacing w:val="2"/>
          <w:sz w:val="28"/>
          <w:szCs w:val="28"/>
        </w:rPr>
      </w:pPr>
    </w:p>
    <w:p w:rsidR="008149BC" w:rsidRPr="00C43D93" w:rsidRDefault="008149BC" w:rsidP="008149BC">
      <w:pPr>
        <w:jc w:val="right"/>
      </w:pPr>
      <w:r w:rsidRPr="00C43D93">
        <w:t>(тыс. руб.)</w:t>
      </w:r>
    </w:p>
    <w:tbl>
      <w:tblPr>
        <w:tblpPr w:leftFromText="180" w:rightFromText="180" w:vertAnchor="text" w:tblpX="-5" w:tblpY="1"/>
        <w:tblOverlap w:val="never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88"/>
        <w:gridCol w:w="1559"/>
        <w:gridCol w:w="1134"/>
        <w:gridCol w:w="1134"/>
        <w:gridCol w:w="1134"/>
        <w:gridCol w:w="1134"/>
        <w:gridCol w:w="1134"/>
        <w:gridCol w:w="1134"/>
        <w:gridCol w:w="1134"/>
      </w:tblGrid>
      <w:tr w:rsidR="00016536" w:rsidRPr="001831B3" w:rsidTr="0001653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BB149A">
            <w:pPr>
              <w:jc w:val="center"/>
              <w:rPr>
                <w:bCs/>
              </w:rPr>
            </w:pPr>
            <w:r w:rsidRPr="001831B3">
              <w:rPr>
                <w:bCs/>
              </w:rPr>
              <w:t xml:space="preserve">№ </w:t>
            </w:r>
            <w:proofErr w:type="spellStart"/>
            <w:proofErr w:type="gramStart"/>
            <w:r w:rsidRPr="001831B3">
              <w:rPr>
                <w:bCs/>
              </w:rPr>
              <w:t>п</w:t>
            </w:r>
            <w:proofErr w:type="spellEnd"/>
            <w:proofErr w:type="gramEnd"/>
            <w:r w:rsidRPr="001831B3">
              <w:rPr>
                <w:bCs/>
              </w:rPr>
              <w:t>/</w:t>
            </w:r>
            <w:proofErr w:type="spellStart"/>
            <w:r w:rsidRPr="001831B3">
              <w:rPr>
                <w:bCs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BB149A">
            <w:pPr>
              <w:jc w:val="center"/>
              <w:rPr>
                <w:bCs/>
                <w:sz w:val="22"/>
                <w:szCs w:val="22"/>
              </w:rPr>
            </w:pPr>
            <w:r w:rsidRPr="00016536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F227A3">
            <w:pPr>
              <w:jc w:val="center"/>
              <w:rPr>
                <w:bCs/>
              </w:rPr>
            </w:pPr>
            <w:r w:rsidRPr="001831B3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1831B3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F227A3">
            <w:pPr>
              <w:jc w:val="center"/>
              <w:rPr>
                <w:bCs/>
              </w:rPr>
            </w:pPr>
            <w:r w:rsidRPr="001831B3">
              <w:rPr>
                <w:bCs/>
              </w:rPr>
              <w:t>202</w:t>
            </w:r>
            <w:r>
              <w:rPr>
                <w:bCs/>
              </w:rPr>
              <w:t>5</w:t>
            </w:r>
            <w:r w:rsidRPr="001831B3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F227A3">
            <w:pPr>
              <w:jc w:val="center"/>
              <w:rPr>
                <w:bCs/>
              </w:rPr>
            </w:pPr>
            <w:r w:rsidRPr="001831B3">
              <w:rPr>
                <w:bCs/>
              </w:rPr>
              <w:t>202</w:t>
            </w:r>
            <w:r>
              <w:rPr>
                <w:bCs/>
              </w:rPr>
              <w:t>6</w:t>
            </w:r>
            <w:r w:rsidRPr="001831B3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F227A3">
            <w:pPr>
              <w:jc w:val="center"/>
              <w:rPr>
                <w:bCs/>
              </w:rPr>
            </w:pPr>
            <w:r w:rsidRPr="001831B3">
              <w:rPr>
                <w:bCs/>
              </w:rPr>
              <w:t>202</w:t>
            </w:r>
            <w:r>
              <w:rPr>
                <w:bCs/>
              </w:rPr>
              <w:t>7</w:t>
            </w:r>
            <w:r w:rsidRPr="001831B3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F227A3">
            <w:pPr>
              <w:rPr>
                <w:bCs/>
              </w:rPr>
            </w:pPr>
            <w:r w:rsidRPr="001831B3">
              <w:rPr>
                <w:bCs/>
              </w:rPr>
              <w:t>202</w:t>
            </w:r>
            <w:r>
              <w:rPr>
                <w:bCs/>
              </w:rPr>
              <w:t>8</w:t>
            </w:r>
            <w:r w:rsidRPr="001831B3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F227A3">
            <w:pPr>
              <w:ind w:left="174" w:hanging="174"/>
              <w:jc w:val="center"/>
              <w:rPr>
                <w:bCs/>
              </w:rPr>
            </w:pPr>
            <w:r w:rsidRPr="001831B3">
              <w:rPr>
                <w:bCs/>
              </w:rPr>
              <w:t>202</w:t>
            </w:r>
            <w:r>
              <w:rPr>
                <w:bCs/>
              </w:rPr>
              <w:t>9</w:t>
            </w:r>
            <w:r w:rsidRPr="001831B3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F227A3">
            <w:pPr>
              <w:ind w:left="174" w:hanging="174"/>
              <w:jc w:val="center"/>
              <w:rPr>
                <w:bCs/>
              </w:rPr>
            </w:pPr>
            <w:r>
              <w:rPr>
                <w:bCs/>
              </w:rPr>
              <w:t>2030 год</w:t>
            </w:r>
          </w:p>
        </w:tc>
      </w:tr>
      <w:tr w:rsidR="00016536" w:rsidRPr="001831B3" w:rsidTr="0001653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r w:rsidRPr="001831B3"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both"/>
              <w:rPr>
                <w:sz w:val="22"/>
                <w:szCs w:val="22"/>
              </w:rPr>
            </w:pPr>
            <w:r w:rsidRPr="00016536">
              <w:rPr>
                <w:sz w:val="22"/>
                <w:szCs w:val="22"/>
              </w:rPr>
              <w:t>Доходы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38197,90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40698,0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44332,4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53176,7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47557,2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47557,2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47557,2</w:t>
            </w:r>
          </w:p>
        </w:tc>
      </w:tr>
      <w:tr w:rsidR="00016536" w:rsidRPr="001831B3" w:rsidTr="0001653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both"/>
              <w:rPr>
                <w:sz w:val="22"/>
                <w:szCs w:val="22"/>
              </w:rPr>
            </w:pPr>
            <w:r w:rsidRPr="00016536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</w:p>
        </w:tc>
      </w:tr>
      <w:tr w:rsidR="00016536" w:rsidRPr="001831B3" w:rsidTr="0001653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r w:rsidRPr="001831B3">
              <w:t>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both"/>
              <w:rPr>
                <w:sz w:val="22"/>
                <w:szCs w:val="22"/>
              </w:rPr>
            </w:pPr>
            <w:r w:rsidRPr="00016536">
              <w:rPr>
                <w:sz w:val="22"/>
                <w:szCs w:val="22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30569,9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32209,1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43216,8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46757,6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46757,6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46757,6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46757,6</w:t>
            </w:r>
          </w:p>
        </w:tc>
      </w:tr>
      <w:tr w:rsidR="00016536" w:rsidRPr="001831B3" w:rsidTr="0001653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r w:rsidRPr="001831B3">
              <w:t>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both"/>
              <w:rPr>
                <w:sz w:val="22"/>
                <w:szCs w:val="22"/>
              </w:rPr>
            </w:pPr>
            <w:r w:rsidRPr="00016536">
              <w:rPr>
                <w:sz w:val="22"/>
                <w:szCs w:val="22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676,5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687,5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687,5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601,5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371,5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371,5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371,5</w:t>
            </w:r>
          </w:p>
        </w:tc>
      </w:tr>
      <w:tr w:rsidR="00016536" w:rsidRPr="001831B3" w:rsidTr="0001653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r w:rsidRPr="001831B3">
              <w:t>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both"/>
              <w:rPr>
                <w:sz w:val="22"/>
                <w:szCs w:val="22"/>
              </w:rPr>
            </w:pPr>
            <w:r w:rsidRPr="00016536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6951,5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7801,4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428,1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5817,6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428,1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428,1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428,1</w:t>
            </w:r>
          </w:p>
        </w:tc>
      </w:tr>
      <w:tr w:rsidR="00016536" w:rsidRPr="001831B3" w:rsidTr="0001653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r w:rsidRPr="001831B3"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both"/>
              <w:rPr>
                <w:sz w:val="22"/>
                <w:szCs w:val="22"/>
              </w:rPr>
            </w:pPr>
            <w:r w:rsidRPr="00016536">
              <w:rPr>
                <w:sz w:val="22"/>
                <w:szCs w:val="22"/>
              </w:rPr>
              <w:t>Расходы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44329,9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40698,0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44332,4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53176,7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47557,2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47557,2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47557,2</w:t>
            </w:r>
          </w:p>
        </w:tc>
      </w:tr>
      <w:tr w:rsidR="00016536" w:rsidRPr="001831B3" w:rsidTr="0001653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both"/>
              <w:rPr>
                <w:sz w:val="22"/>
                <w:szCs w:val="22"/>
              </w:rPr>
            </w:pPr>
            <w:r w:rsidRPr="00016536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</w:p>
        </w:tc>
      </w:tr>
      <w:tr w:rsidR="00016536" w:rsidRPr="001831B3" w:rsidTr="0001653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r w:rsidRPr="001831B3">
              <w:t>2.1.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both"/>
              <w:rPr>
                <w:sz w:val="22"/>
                <w:szCs w:val="22"/>
              </w:rPr>
            </w:pPr>
            <w:r w:rsidRPr="00016536">
              <w:rPr>
                <w:sz w:val="22"/>
                <w:szCs w:val="22"/>
              </w:rPr>
              <w:t>на финансовое обеспечение муниципальных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1667,4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2009,9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2009,9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0</w:t>
            </w:r>
          </w:p>
        </w:tc>
      </w:tr>
      <w:tr w:rsidR="00016536" w:rsidRPr="001831B3" w:rsidTr="00016536">
        <w:trPr>
          <w:trHeight w:val="127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r w:rsidRPr="001831B3">
              <w:t>2.2.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both"/>
              <w:rPr>
                <w:sz w:val="22"/>
                <w:szCs w:val="22"/>
              </w:rPr>
            </w:pPr>
            <w:r w:rsidRPr="00016536">
              <w:rPr>
                <w:sz w:val="22"/>
                <w:szCs w:val="22"/>
              </w:rPr>
              <w:t xml:space="preserve">на </w:t>
            </w:r>
            <w:proofErr w:type="spellStart"/>
            <w:r w:rsidRPr="00016536">
              <w:rPr>
                <w:sz w:val="22"/>
                <w:szCs w:val="22"/>
              </w:rPr>
              <w:t>непрограммные</w:t>
            </w:r>
            <w:proofErr w:type="spellEnd"/>
            <w:r w:rsidRPr="00016536">
              <w:rPr>
                <w:sz w:val="22"/>
                <w:szCs w:val="22"/>
              </w:rPr>
              <w:t xml:space="preserve"> направления расходов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42662,5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36688,1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42322,5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53176,7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47557,2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47557,2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47557,2</w:t>
            </w:r>
          </w:p>
        </w:tc>
      </w:tr>
      <w:tr w:rsidR="00016536" w:rsidRPr="001831B3" w:rsidTr="0001653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r w:rsidRPr="001831B3"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both"/>
              <w:rPr>
                <w:sz w:val="22"/>
                <w:szCs w:val="22"/>
              </w:rPr>
            </w:pPr>
            <w:r w:rsidRPr="00016536">
              <w:rPr>
                <w:sz w:val="22"/>
                <w:szCs w:val="22"/>
              </w:rPr>
              <w:t>Дефицит (</w:t>
            </w:r>
            <w:proofErr w:type="spellStart"/>
            <w:r w:rsidRPr="00016536">
              <w:rPr>
                <w:sz w:val="22"/>
                <w:szCs w:val="22"/>
              </w:rPr>
              <w:t>профицит</w:t>
            </w:r>
            <w:proofErr w:type="spellEnd"/>
            <w:r w:rsidRPr="00016536">
              <w:rPr>
                <w:sz w:val="22"/>
                <w:szCs w:val="22"/>
              </w:rPr>
              <w:t>)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-6132,0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 w:rsidRPr="001831B3">
              <w:t>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 w:rsidRPr="001831B3">
              <w:t>0</w:t>
            </w:r>
            <w:r>
              <w:t>,0</w:t>
            </w:r>
          </w:p>
          <w:p w:rsidR="00016536" w:rsidRPr="001831B3" w:rsidRDefault="00016536" w:rsidP="00016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 w:rsidRPr="001831B3">
              <w:t>0</w:t>
            </w:r>
            <w:r>
              <w:t>,0</w:t>
            </w:r>
          </w:p>
          <w:p w:rsidR="00016536" w:rsidRPr="001831B3" w:rsidRDefault="00016536" w:rsidP="00016536">
            <w:pPr>
              <w:jc w:val="center"/>
            </w:pPr>
          </w:p>
        </w:tc>
      </w:tr>
      <w:tr w:rsidR="00016536" w:rsidRPr="001831B3" w:rsidTr="0001653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r w:rsidRPr="001831B3"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both"/>
              <w:rPr>
                <w:sz w:val="22"/>
                <w:szCs w:val="22"/>
              </w:rPr>
            </w:pPr>
            <w:r w:rsidRPr="00016536">
              <w:rPr>
                <w:sz w:val="22"/>
                <w:szCs w:val="22"/>
              </w:rPr>
              <w:t xml:space="preserve">Отношение дефицита бюджета к общему годовому объему доходов бюджета </w:t>
            </w:r>
            <w:r w:rsidRPr="00016536">
              <w:rPr>
                <w:sz w:val="22"/>
                <w:szCs w:val="22"/>
              </w:rPr>
              <w:lastRenderedPageBreak/>
              <w:t>поселения без учета объема безвозмездных поступлений (в процентах)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lastRenderedPageBreak/>
              <w:t>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 w:rsidRPr="001831B3">
              <w:t>0</w:t>
            </w:r>
            <w:r>
              <w:t>,0</w:t>
            </w:r>
          </w:p>
          <w:p w:rsidR="00016536" w:rsidRPr="001831B3" w:rsidRDefault="00016536" w:rsidP="00016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 w:rsidRPr="001831B3">
              <w:t>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 w:rsidRPr="001831B3">
              <w:t>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 w:rsidRPr="001831B3">
              <w:t>0</w:t>
            </w:r>
            <w:r>
              <w:t>,0</w:t>
            </w:r>
          </w:p>
        </w:tc>
      </w:tr>
      <w:tr w:rsidR="00016536" w:rsidRPr="001831B3" w:rsidTr="0001653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r w:rsidRPr="001831B3">
              <w:lastRenderedPageBreak/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both"/>
              <w:rPr>
                <w:sz w:val="22"/>
                <w:szCs w:val="22"/>
              </w:rPr>
            </w:pPr>
            <w:r w:rsidRPr="00016536">
              <w:rPr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6132,0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 w:rsidRPr="001831B3">
              <w:t>0</w:t>
            </w:r>
            <w:r>
              <w:t>,0</w:t>
            </w:r>
          </w:p>
          <w:p w:rsidR="00016536" w:rsidRPr="001831B3" w:rsidRDefault="00016536" w:rsidP="00016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 w:rsidRPr="001831B3">
              <w:t>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 w:rsidRPr="001831B3">
              <w:t>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 w:rsidRPr="001831B3">
              <w:t>0</w:t>
            </w:r>
            <w:r>
              <w:t>,0</w:t>
            </w:r>
          </w:p>
        </w:tc>
      </w:tr>
      <w:tr w:rsidR="00016536" w:rsidRPr="001831B3" w:rsidTr="0001653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both"/>
              <w:rPr>
                <w:sz w:val="22"/>
                <w:szCs w:val="22"/>
              </w:rPr>
            </w:pPr>
            <w:r w:rsidRPr="00016536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</w:p>
        </w:tc>
      </w:tr>
      <w:tr w:rsidR="00016536" w:rsidRPr="001831B3" w:rsidTr="0001653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E75A72">
            <w:r w:rsidRPr="001831B3">
              <w:t xml:space="preserve">5.1.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both"/>
              <w:rPr>
                <w:sz w:val="22"/>
                <w:szCs w:val="22"/>
              </w:rPr>
            </w:pPr>
            <w:r w:rsidRPr="00016536">
              <w:rPr>
                <w:sz w:val="22"/>
                <w:szCs w:val="22"/>
              </w:rPr>
              <w:t>Указывается состав источников финансирования дефицита бюджета</w:t>
            </w:r>
          </w:p>
          <w:p w:rsidR="00016536" w:rsidRPr="00016536" w:rsidRDefault="00016536" w:rsidP="00016536">
            <w:pPr>
              <w:jc w:val="both"/>
              <w:rPr>
                <w:sz w:val="22"/>
                <w:szCs w:val="22"/>
              </w:rPr>
            </w:pPr>
            <w:r w:rsidRPr="00016536">
              <w:rPr>
                <w:sz w:val="22"/>
                <w:szCs w:val="22"/>
              </w:rPr>
              <w:t>Остатки средств на счетах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6132,0</w:t>
            </w:r>
          </w:p>
          <w:p w:rsidR="00016536" w:rsidRPr="001831B3" w:rsidRDefault="00016536" w:rsidP="00016536"/>
          <w:p w:rsidR="00016536" w:rsidRPr="001831B3" w:rsidRDefault="00016536" w:rsidP="00016536"/>
          <w:p w:rsidR="00016536" w:rsidRPr="001831B3" w:rsidRDefault="00016536" w:rsidP="00016536"/>
          <w:p w:rsidR="00016536" w:rsidRPr="001831B3" w:rsidRDefault="00016536" w:rsidP="0001653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 w:rsidRPr="00C6326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 w:rsidRPr="00C6326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 w:rsidRPr="00C6326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 w:rsidRPr="00C63264">
              <w:t>0,0</w:t>
            </w:r>
          </w:p>
        </w:tc>
      </w:tr>
      <w:tr w:rsidR="00016536" w:rsidRPr="001831B3" w:rsidTr="0001653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r w:rsidRPr="001831B3"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both"/>
              <w:rPr>
                <w:sz w:val="22"/>
                <w:szCs w:val="22"/>
              </w:rPr>
            </w:pPr>
            <w:r w:rsidRPr="00016536">
              <w:rPr>
                <w:sz w:val="22"/>
                <w:szCs w:val="22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0,0</w:t>
            </w:r>
          </w:p>
          <w:p w:rsidR="00016536" w:rsidRPr="001831B3" w:rsidRDefault="00016536" w:rsidP="00016536">
            <w:pPr>
              <w:jc w:val="center"/>
            </w:pPr>
          </w:p>
          <w:p w:rsidR="00016536" w:rsidRPr="001831B3" w:rsidRDefault="00016536" w:rsidP="00016536">
            <w:pPr>
              <w:jc w:val="center"/>
            </w:pPr>
          </w:p>
          <w:p w:rsidR="00016536" w:rsidRPr="001831B3" w:rsidRDefault="00016536" w:rsidP="00016536">
            <w:pPr>
              <w:jc w:val="center"/>
            </w:pPr>
          </w:p>
          <w:p w:rsidR="00016536" w:rsidRPr="001831B3" w:rsidRDefault="00016536" w:rsidP="00016536">
            <w:pPr>
              <w:jc w:val="center"/>
            </w:pPr>
          </w:p>
          <w:p w:rsidR="00016536" w:rsidRPr="001831B3" w:rsidRDefault="00016536" w:rsidP="00016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 w:rsidRPr="00CE6C0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 w:rsidRPr="00CE6C0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 w:rsidRPr="00CE6C0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 w:rsidRPr="00CE6C0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 w:rsidRPr="00CE6C0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 w:rsidRPr="00CE6C05">
              <w:t>0,0</w:t>
            </w:r>
          </w:p>
        </w:tc>
      </w:tr>
      <w:tr w:rsidR="00016536" w:rsidRPr="001831B3" w:rsidTr="00016536">
        <w:trPr>
          <w:trHeight w:val="172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r w:rsidRPr="001831B3"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both"/>
              <w:rPr>
                <w:sz w:val="22"/>
                <w:szCs w:val="22"/>
              </w:rPr>
            </w:pPr>
            <w:r w:rsidRPr="00016536">
              <w:rPr>
                <w:sz w:val="22"/>
                <w:szCs w:val="22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 w:rsidRPr="00CE6C0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 w:rsidRPr="00CE6C0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 w:rsidRPr="00CE6C0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 w:rsidRPr="00CE6C0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 w:rsidRPr="00CE6C0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 w:rsidRPr="00CE6C05">
              <w:t>0,0</w:t>
            </w:r>
          </w:p>
        </w:tc>
      </w:tr>
      <w:tr w:rsidR="00016536" w:rsidRPr="001831B3" w:rsidTr="0001653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r w:rsidRPr="001831B3"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both"/>
              <w:rPr>
                <w:sz w:val="22"/>
                <w:szCs w:val="22"/>
              </w:rPr>
            </w:pPr>
            <w:r w:rsidRPr="00016536">
              <w:rPr>
                <w:sz w:val="22"/>
                <w:szCs w:val="22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 w:rsidRPr="003B27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 w:rsidRPr="003B27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 w:rsidRPr="003B27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 w:rsidRPr="003B27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 w:rsidRPr="003B27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 w:rsidRPr="003B2797">
              <w:t>0,0</w:t>
            </w:r>
          </w:p>
        </w:tc>
      </w:tr>
    </w:tbl>
    <w:p w:rsidR="002E7541" w:rsidRDefault="002E7541" w:rsidP="002E754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2E7541" w:rsidRPr="00881ADE" w:rsidRDefault="002E7541" w:rsidP="002E75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Дядьковского </w:t>
      </w:r>
      <w:r w:rsidRPr="00881ADE">
        <w:rPr>
          <w:sz w:val="28"/>
          <w:szCs w:val="28"/>
        </w:rPr>
        <w:t>сельского поселения</w:t>
      </w:r>
    </w:p>
    <w:p w:rsidR="002E7541" w:rsidRDefault="002E7541" w:rsidP="002E7541">
      <w:r w:rsidRPr="00881ADE"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М.В. Захарченко</w:t>
      </w:r>
      <w:r>
        <w:t xml:space="preserve"> </w:t>
      </w:r>
    </w:p>
    <w:p w:rsidR="008149BC" w:rsidRDefault="008149BC" w:rsidP="008149BC"/>
    <w:p w:rsidR="008149BC" w:rsidRDefault="008149BC" w:rsidP="008149BC"/>
    <w:p w:rsidR="008149BC" w:rsidRDefault="008149BC" w:rsidP="008149BC"/>
    <w:p w:rsidR="008149BC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6664F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6664FD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</w:p>
    <w:p w:rsidR="008149BC" w:rsidRPr="007A6BA7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к б</w:t>
      </w:r>
      <w:r w:rsidRPr="007A6BA7">
        <w:rPr>
          <w:sz w:val="28"/>
          <w:szCs w:val="28"/>
        </w:rPr>
        <w:t>юджетн</w:t>
      </w:r>
      <w:r>
        <w:rPr>
          <w:sz w:val="28"/>
          <w:szCs w:val="28"/>
        </w:rPr>
        <w:t>ому</w:t>
      </w:r>
      <w:r w:rsidRPr="007A6BA7">
        <w:rPr>
          <w:sz w:val="28"/>
          <w:szCs w:val="28"/>
        </w:rPr>
        <w:t xml:space="preserve"> прогноз</w:t>
      </w:r>
      <w:r>
        <w:rPr>
          <w:sz w:val="28"/>
          <w:szCs w:val="28"/>
        </w:rPr>
        <w:t>у</w:t>
      </w:r>
    </w:p>
    <w:p w:rsidR="008149BC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7A6BA7">
        <w:rPr>
          <w:sz w:val="28"/>
          <w:szCs w:val="28"/>
        </w:rPr>
        <w:t xml:space="preserve">Дядьковского сельского поселения </w:t>
      </w:r>
    </w:p>
    <w:p w:rsidR="008149BC" w:rsidRPr="007A6BA7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7A6BA7">
        <w:rPr>
          <w:sz w:val="28"/>
          <w:szCs w:val="28"/>
        </w:rPr>
        <w:t>Кореновского района</w:t>
      </w:r>
    </w:p>
    <w:p w:rsidR="008149BC" w:rsidRPr="00C43D93" w:rsidRDefault="008149BC" w:rsidP="008149BC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                                                                    </w:t>
      </w:r>
      <w:r w:rsidRPr="007A6BA7">
        <w:rPr>
          <w:sz w:val="28"/>
          <w:szCs w:val="28"/>
        </w:rPr>
        <w:t>на долгосрочный период до 20</w:t>
      </w:r>
      <w:r w:rsidR="00016536">
        <w:rPr>
          <w:sz w:val="28"/>
          <w:szCs w:val="28"/>
        </w:rPr>
        <w:t>30</w:t>
      </w:r>
      <w:r w:rsidRPr="007A6BA7">
        <w:rPr>
          <w:sz w:val="28"/>
          <w:szCs w:val="28"/>
        </w:rPr>
        <w:t xml:space="preserve"> года</w:t>
      </w:r>
    </w:p>
    <w:p w:rsidR="008149BC" w:rsidRPr="00C43D93" w:rsidRDefault="008149BC" w:rsidP="008149BC">
      <w:pPr>
        <w:jc w:val="right"/>
      </w:pPr>
    </w:p>
    <w:p w:rsidR="008149BC" w:rsidRPr="00A71A21" w:rsidRDefault="008149BC" w:rsidP="008149BC"/>
    <w:p w:rsidR="008149BC" w:rsidRPr="007A6BA7" w:rsidRDefault="008149BC" w:rsidP="008149BC">
      <w:pPr>
        <w:jc w:val="center"/>
        <w:rPr>
          <w:b/>
          <w:bCs/>
          <w:sz w:val="28"/>
          <w:szCs w:val="28"/>
        </w:rPr>
      </w:pPr>
      <w:bookmarkStart w:id="3" w:name="P246"/>
      <w:bookmarkEnd w:id="3"/>
      <w:r w:rsidRPr="007A6BA7">
        <w:rPr>
          <w:b/>
          <w:bCs/>
          <w:sz w:val="28"/>
          <w:szCs w:val="28"/>
        </w:rPr>
        <w:t>Показатели финансового обеспечения</w:t>
      </w:r>
    </w:p>
    <w:p w:rsidR="008149BC" w:rsidRPr="007A6BA7" w:rsidRDefault="008149BC" w:rsidP="008149BC">
      <w:pPr>
        <w:jc w:val="center"/>
        <w:rPr>
          <w:b/>
          <w:bCs/>
          <w:sz w:val="28"/>
          <w:szCs w:val="28"/>
        </w:rPr>
      </w:pPr>
      <w:r w:rsidRPr="007A6BA7">
        <w:rPr>
          <w:b/>
          <w:bCs/>
          <w:sz w:val="28"/>
          <w:szCs w:val="28"/>
        </w:rPr>
        <w:t>муниципальных программ Дядьковского сельского поселения</w:t>
      </w:r>
      <w:r>
        <w:rPr>
          <w:b/>
          <w:bCs/>
          <w:sz w:val="28"/>
          <w:szCs w:val="28"/>
        </w:rPr>
        <w:t xml:space="preserve"> </w:t>
      </w:r>
      <w:r w:rsidRPr="007A6BA7">
        <w:rPr>
          <w:b/>
          <w:bCs/>
          <w:sz w:val="28"/>
          <w:szCs w:val="28"/>
        </w:rPr>
        <w:t>Кореновского района</w:t>
      </w:r>
    </w:p>
    <w:p w:rsidR="008149BC" w:rsidRPr="00C43D93" w:rsidRDefault="008149BC" w:rsidP="008149BC">
      <w:pPr>
        <w:jc w:val="right"/>
      </w:pPr>
      <w:r w:rsidRPr="00C43D93">
        <w:t>(тыс. руб.)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1701"/>
        <w:gridCol w:w="1134"/>
        <w:gridCol w:w="1134"/>
        <w:gridCol w:w="1134"/>
        <w:gridCol w:w="1134"/>
        <w:gridCol w:w="1134"/>
        <w:gridCol w:w="1134"/>
        <w:gridCol w:w="993"/>
      </w:tblGrid>
      <w:tr w:rsidR="00E75A72" w:rsidRPr="00C43D93" w:rsidTr="00E75A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E75A72" w:rsidRDefault="00E75A72" w:rsidP="00BB149A">
            <w:pPr>
              <w:jc w:val="center"/>
              <w:rPr>
                <w:sz w:val="22"/>
                <w:szCs w:val="22"/>
              </w:rPr>
            </w:pPr>
            <w:r w:rsidRPr="00E75A72">
              <w:rPr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E75A7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75A72">
              <w:rPr>
                <w:sz w:val="22"/>
                <w:szCs w:val="22"/>
              </w:rPr>
              <w:t>/</w:t>
            </w:r>
            <w:proofErr w:type="spellStart"/>
            <w:r w:rsidRPr="00E75A7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E75A72" w:rsidRDefault="00E75A72" w:rsidP="00BB149A">
            <w:pPr>
              <w:jc w:val="center"/>
              <w:rPr>
                <w:sz w:val="22"/>
                <w:szCs w:val="22"/>
              </w:rPr>
            </w:pPr>
            <w:r w:rsidRPr="00E75A7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DD2CD2">
            <w:pPr>
              <w:jc w:val="center"/>
              <w:rPr>
                <w:bCs/>
              </w:rPr>
            </w:pPr>
            <w:r w:rsidRPr="007A6BA7">
              <w:rPr>
                <w:bCs/>
              </w:rPr>
              <w:t>20</w:t>
            </w:r>
            <w:r>
              <w:rPr>
                <w:bCs/>
              </w:rPr>
              <w:t>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DD2CD2">
            <w:pPr>
              <w:jc w:val="center"/>
              <w:rPr>
                <w:bCs/>
              </w:rPr>
            </w:pPr>
            <w:r w:rsidRPr="007A6BA7">
              <w:rPr>
                <w:bCs/>
              </w:rPr>
              <w:t>202</w:t>
            </w:r>
            <w:r>
              <w:rPr>
                <w:bCs/>
              </w:rPr>
              <w:t>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DD2CD2">
            <w:pPr>
              <w:jc w:val="center"/>
              <w:rPr>
                <w:bCs/>
              </w:rPr>
            </w:pPr>
            <w:r w:rsidRPr="007A6BA7">
              <w:rPr>
                <w:bCs/>
              </w:rPr>
              <w:t>202</w:t>
            </w:r>
            <w:r>
              <w:rPr>
                <w:bCs/>
              </w:rPr>
              <w:t>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DD2CD2">
            <w:pPr>
              <w:jc w:val="center"/>
              <w:rPr>
                <w:bCs/>
              </w:rPr>
            </w:pPr>
            <w:r w:rsidRPr="007A6BA7">
              <w:rPr>
                <w:bCs/>
              </w:rPr>
              <w:t>202</w:t>
            </w:r>
            <w:r>
              <w:rPr>
                <w:bCs/>
              </w:rPr>
              <w:t>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E75A72">
            <w:pPr>
              <w:jc w:val="center"/>
              <w:rPr>
                <w:bCs/>
              </w:rPr>
            </w:pPr>
            <w:r w:rsidRPr="007A6BA7">
              <w:rPr>
                <w:bCs/>
              </w:rPr>
              <w:t>202</w:t>
            </w:r>
            <w:r>
              <w:rPr>
                <w:bCs/>
              </w:rPr>
              <w:t>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DD2CD2">
            <w:pPr>
              <w:ind w:left="174" w:hanging="174"/>
              <w:jc w:val="center"/>
              <w:rPr>
                <w:bCs/>
              </w:rPr>
            </w:pPr>
            <w:r w:rsidRPr="007A6BA7">
              <w:rPr>
                <w:bCs/>
              </w:rPr>
              <w:t>202</w:t>
            </w:r>
            <w:r>
              <w:rPr>
                <w:bCs/>
              </w:rPr>
              <w:t>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DD2CD2">
            <w:pPr>
              <w:ind w:left="174" w:hanging="174"/>
              <w:jc w:val="center"/>
              <w:rPr>
                <w:bCs/>
              </w:rPr>
            </w:pPr>
            <w:r>
              <w:rPr>
                <w:bCs/>
              </w:rPr>
              <w:t>2030 год</w:t>
            </w:r>
          </w:p>
        </w:tc>
      </w:tr>
      <w:tr w:rsidR="00E75A72" w:rsidRPr="00C43D93" w:rsidTr="00E75A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E75A72" w:rsidRDefault="00E75A72" w:rsidP="00DD2CD2">
            <w:pPr>
              <w:rPr>
                <w:sz w:val="22"/>
                <w:szCs w:val="22"/>
              </w:rPr>
            </w:pPr>
            <w:r w:rsidRPr="00E75A72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E75A72" w:rsidRDefault="00E75A72" w:rsidP="00DD2CD2">
            <w:pPr>
              <w:jc w:val="both"/>
              <w:rPr>
                <w:sz w:val="22"/>
                <w:szCs w:val="22"/>
              </w:rPr>
            </w:pPr>
            <w:r w:rsidRPr="00E75A72">
              <w:rPr>
                <w:sz w:val="22"/>
                <w:szCs w:val="22"/>
              </w:rPr>
              <w:t>Расходы бюджета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1831B3" w:rsidRDefault="00E75A72" w:rsidP="00DD2CD2">
            <w:pPr>
              <w:jc w:val="center"/>
            </w:pPr>
            <w:r>
              <w:t>44329,9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1831B3" w:rsidRDefault="00E75A72" w:rsidP="00DD2CD2">
            <w:pPr>
              <w:jc w:val="center"/>
            </w:pPr>
            <w:r>
              <w:t>40698,0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1831B3" w:rsidRDefault="00E75A72" w:rsidP="00DD2CD2">
            <w:pPr>
              <w:jc w:val="center"/>
            </w:pPr>
            <w:r>
              <w:t>44332,4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1831B3" w:rsidRDefault="00E75A72" w:rsidP="00DD2CD2">
            <w:pPr>
              <w:jc w:val="center"/>
            </w:pPr>
            <w:r>
              <w:t>53176,7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1831B3" w:rsidRDefault="00E75A72" w:rsidP="00DD2CD2">
            <w:pPr>
              <w:jc w:val="center"/>
            </w:pPr>
            <w:r>
              <w:t>47557,2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1831B3" w:rsidRDefault="00E75A72" w:rsidP="00DD2CD2">
            <w:pPr>
              <w:jc w:val="center"/>
            </w:pPr>
            <w:r>
              <w:t>47557,2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1831B3" w:rsidRDefault="00E75A72" w:rsidP="00A5696E">
            <w:pPr>
              <w:jc w:val="center"/>
            </w:pPr>
            <w:r>
              <w:t>47557,2</w:t>
            </w:r>
          </w:p>
        </w:tc>
      </w:tr>
      <w:tr w:rsidR="00E75A72" w:rsidRPr="00C43D93" w:rsidTr="00E75A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E75A72" w:rsidRDefault="00E75A72" w:rsidP="00DD2CD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E75A72" w:rsidRDefault="00E75A72" w:rsidP="00DD2CD2">
            <w:pPr>
              <w:jc w:val="both"/>
              <w:rPr>
                <w:sz w:val="22"/>
                <w:szCs w:val="22"/>
              </w:rPr>
            </w:pPr>
            <w:r w:rsidRPr="00E75A72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1831B3" w:rsidRDefault="00E75A72" w:rsidP="00DD2CD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1831B3" w:rsidRDefault="00E75A72" w:rsidP="00DD2CD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1831B3" w:rsidRDefault="00E75A72" w:rsidP="00DD2CD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1831B3" w:rsidRDefault="00E75A72" w:rsidP="00DD2CD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1831B3" w:rsidRDefault="00E75A72" w:rsidP="00DD2CD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1831B3" w:rsidRDefault="00E75A72" w:rsidP="00DD2CD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1831B3" w:rsidRDefault="00E75A72" w:rsidP="00A5696E">
            <w:pPr>
              <w:jc w:val="center"/>
            </w:pPr>
          </w:p>
        </w:tc>
      </w:tr>
      <w:tr w:rsidR="00E75A72" w:rsidRPr="00C43D93" w:rsidTr="00E75A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E75A72" w:rsidRDefault="00E75A72" w:rsidP="00DD2CD2">
            <w:pPr>
              <w:rPr>
                <w:sz w:val="22"/>
                <w:szCs w:val="22"/>
              </w:rPr>
            </w:pPr>
            <w:r w:rsidRPr="00E75A72">
              <w:rPr>
                <w:sz w:val="22"/>
                <w:szCs w:val="22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E75A72" w:rsidRDefault="00E75A72" w:rsidP="00E75A72">
            <w:pPr>
              <w:jc w:val="both"/>
              <w:rPr>
                <w:sz w:val="22"/>
                <w:szCs w:val="22"/>
              </w:rPr>
            </w:pPr>
            <w:r w:rsidRPr="00E75A72">
              <w:rPr>
                <w:sz w:val="22"/>
                <w:szCs w:val="22"/>
              </w:rPr>
              <w:t>Расходы на реализацию муниципальных программ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1831B3" w:rsidRDefault="00E75A72" w:rsidP="00DD2CD2">
            <w:pPr>
              <w:jc w:val="center"/>
            </w:pPr>
            <w:r>
              <w:t>1667,4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1831B3" w:rsidRDefault="00E75A72" w:rsidP="00DD2CD2">
            <w:pPr>
              <w:jc w:val="center"/>
            </w:pPr>
            <w:r>
              <w:t>2009,9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1831B3" w:rsidRDefault="00E75A72" w:rsidP="00DD2CD2">
            <w:pPr>
              <w:jc w:val="center"/>
            </w:pPr>
            <w:r>
              <w:t>2009,9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1831B3" w:rsidRDefault="00E75A72" w:rsidP="00DD2CD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1831B3" w:rsidRDefault="00E75A72" w:rsidP="00DD2CD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1831B3" w:rsidRDefault="00E75A72" w:rsidP="00DD2CD2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1831B3" w:rsidRDefault="00E75A72" w:rsidP="00A5696E">
            <w:pPr>
              <w:jc w:val="center"/>
            </w:pPr>
            <w:r>
              <w:t>0</w:t>
            </w:r>
          </w:p>
        </w:tc>
      </w:tr>
      <w:tr w:rsidR="00E75A72" w:rsidRPr="00C43D93" w:rsidTr="00E75A72">
        <w:trPr>
          <w:trHeight w:val="8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E75A72" w:rsidRDefault="00E75A72" w:rsidP="00DD2CD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E75A72" w:rsidRDefault="00E75A72" w:rsidP="00DD2CD2">
            <w:pPr>
              <w:jc w:val="both"/>
              <w:rPr>
                <w:sz w:val="22"/>
                <w:szCs w:val="22"/>
              </w:rPr>
            </w:pPr>
            <w:r w:rsidRPr="00E75A72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DD2CD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DD2CD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DD2CD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DD2CD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DD2CD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DD2CD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A5696E">
            <w:pPr>
              <w:jc w:val="center"/>
            </w:pPr>
          </w:p>
        </w:tc>
      </w:tr>
      <w:tr w:rsidR="00E75A72" w:rsidRPr="00C43D93" w:rsidTr="00E75A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E75A72" w:rsidRDefault="00E75A72" w:rsidP="00DD2CD2">
            <w:pPr>
              <w:rPr>
                <w:sz w:val="22"/>
                <w:szCs w:val="22"/>
              </w:rPr>
            </w:pPr>
            <w:r w:rsidRPr="00E75A72">
              <w:rPr>
                <w:sz w:val="22"/>
                <w:szCs w:val="22"/>
              </w:rPr>
              <w:t>1.1.1.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E75A72" w:rsidRDefault="00E75A72" w:rsidP="00DD2CD2">
            <w:pPr>
              <w:rPr>
                <w:sz w:val="22"/>
                <w:szCs w:val="22"/>
              </w:rPr>
            </w:pPr>
            <w:r w:rsidRPr="00E75A72">
              <w:rPr>
                <w:sz w:val="22"/>
                <w:szCs w:val="22"/>
              </w:rPr>
              <w:t xml:space="preserve">Муниципальная программа «О противодействии коррупции в </w:t>
            </w:r>
            <w:proofErr w:type="spellStart"/>
            <w:r w:rsidRPr="00E75A72">
              <w:rPr>
                <w:sz w:val="22"/>
                <w:szCs w:val="22"/>
              </w:rPr>
              <w:t>Дядьковском</w:t>
            </w:r>
            <w:proofErr w:type="spellEnd"/>
            <w:r w:rsidRPr="00E75A72">
              <w:rPr>
                <w:sz w:val="22"/>
                <w:szCs w:val="22"/>
              </w:rPr>
              <w:t xml:space="preserve"> сельском поселении Кореновского района» на 2024-2026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BB149A">
            <w:pPr>
              <w:jc w:val="center"/>
            </w:pPr>
            <w: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BB149A">
            <w:pPr>
              <w:jc w:val="center"/>
            </w:pPr>
            <w: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BB149A">
            <w:pPr>
              <w:jc w:val="center"/>
            </w:pPr>
            <w: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A5696E">
            <w:pPr>
              <w:jc w:val="center"/>
            </w:pPr>
            <w:r>
              <w:t>0,0</w:t>
            </w:r>
          </w:p>
        </w:tc>
      </w:tr>
      <w:tr w:rsidR="00E75A72" w:rsidRPr="00C43D93" w:rsidTr="00E75A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E75A72" w:rsidRDefault="00E75A72" w:rsidP="00DD2CD2">
            <w:pPr>
              <w:rPr>
                <w:sz w:val="22"/>
                <w:szCs w:val="22"/>
              </w:rPr>
            </w:pPr>
            <w:r w:rsidRPr="00E75A72">
              <w:rPr>
                <w:sz w:val="22"/>
                <w:szCs w:val="22"/>
              </w:rPr>
              <w:t>1.1.2.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72" w:rsidRPr="00E75A72" w:rsidRDefault="00E75A72" w:rsidP="00DD2CD2">
            <w:pPr>
              <w:pStyle w:val="a5"/>
              <w:jc w:val="both"/>
              <w:rPr>
                <w:rFonts w:ascii="Times New Roman" w:hAnsi="Times New Roman"/>
              </w:rPr>
            </w:pPr>
            <w:r w:rsidRPr="00E75A72">
              <w:rPr>
                <w:rFonts w:ascii="Times New Roman" w:hAnsi="Times New Roman"/>
              </w:rPr>
              <w:t>Муниципальная программа «Безопасность дорожного движения на территории Дядьковского сельского поселения Кореновского района» на 2024-2026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BB149A">
            <w:pPr>
              <w:jc w:val="center"/>
            </w:pPr>
            <w:r>
              <w:t>412,0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BB149A">
            <w:pPr>
              <w:jc w:val="center"/>
            </w:pPr>
            <w:r>
              <w:t>412,0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BB149A">
            <w:pPr>
              <w:jc w:val="center"/>
            </w:pPr>
            <w:r>
              <w:t>412,0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A5696E">
            <w:pPr>
              <w:jc w:val="center"/>
            </w:pPr>
            <w:r>
              <w:t>0,0</w:t>
            </w:r>
          </w:p>
        </w:tc>
      </w:tr>
      <w:tr w:rsidR="00E75A72" w:rsidRPr="00C43D93" w:rsidTr="00E75A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E75A72" w:rsidRDefault="00E75A72" w:rsidP="00DD2CD2">
            <w:pPr>
              <w:rPr>
                <w:sz w:val="22"/>
                <w:szCs w:val="22"/>
              </w:rPr>
            </w:pPr>
            <w:r w:rsidRPr="00E75A72">
              <w:rPr>
                <w:sz w:val="22"/>
                <w:szCs w:val="22"/>
              </w:rPr>
              <w:t>1.1.3.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72" w:rsidRPr="00E75A72" w:rsidRDefault="00E75A72" w:rsidP="00DD2CD2">
            <w:pPr>
              <w:pStyle w:val="a5"/>
              <w:jc w:val="both"/>
              <w:rPr>
                <w:rFonts w:ascii="Times New Roman" w:hAnsi="Times New Roman"/>
              </w:rPr>
            </w:pPr>
            <w:r w:rsidRPr="00E75A72">
              <w:rPr>
                <w:rFonts w:ascii="Times New Roman" w:hAnsi="Times New Roman"/>
              </w:rPr>
              <w:t xml:space="preserve">Муниципальная программа «Комплексные мероприятия по обеспечению первичных мер </w:t>
            </w:r>
            <w:r w:rsidRPr="00E75A72">
              <w:rPr>
                <w:rFonts w:ascii="Times New Roman" w:hAnsi="Times New Roman"/>
              </w:rPr>
              <w:lastRenderedPageBreak/>
              <w:t>пожарной безопасности на территории Дядьковского сельского поселения  Кореновского района» на 2024-2026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BB149A">
            <w:pPr>
              <w:jc w:val="center"/>
            </w:pPr>
            <w:r>
              <w:lastRenderedPageBreak/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BB149A">
            <w:pPr>
              <w:jc w:val="center"/>
            </w:pPr>
            <w: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BB149A">
            <w:pPr>
              <w:jc w:val="center"/>
            </w:pPr>
            <w: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A5696E">
            <w:pPr>
              <w:jc w:val="center"/>
            </w:pPr>
            <w:r>
              <w:t>0,0</w:t>
            </w:r>
          </w:p>
        </w:tc>
      </w:tr>
      <w:tr w:rsidR="00E75A72" w:rsidRPr="00C43D93" w:rsidTr="00E75A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E75A72" w:rsidRDefault="00E75A72" w:rsidP="00DD2CD2">
            <w:pPr>
              <w:rPr>
                <w:sz w:val="22"/>
                <w:szCs w:val="22"/>
              </w:rPr>
            </w:pPr>
            <w:r w:rsidRPr="00E75A72">
              <w:rPr>
                <w:sz w:val="22"/>
                <w:szCs w:val="22"/>
              </w:rPr>
              <w:lastRenderedPageBreak/>
              <w:t>1.1.4.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72" w:rsidRPr="00E75A72" w:rsidRDefault="00E75A72" w:rsidP="00DD2CD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E75A72">
              <w:rPr>
                <w:bCs/>
                <w:sz w:val="22"/>
                <w:szCs w:val="22"/>
                <w:lang w:eastAsia="ar-SA"/>
              </w:rPr>
              <w:t xml:space="preserve">Муниципальная программа  «Информатизация Дядьковского сельского поселения </w:t>
            </w:r>
          </w:p>
          <w:p w:rsidR="00E75A72" w:rsidRPr="00E75A72" w:rsidRDefault="00E75A72" w:rsidP="00DD2CD2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75A72">
              <w:rPr>
                <w:rFonts w:ascii="Times New Roman" w:hAnsi="Times New Roman"/>
                <w:bCs/>
                <w:lang w:eastAsia="ar-SA"/>
              </w:rPr>
              <w:t>Кореновского района»</w:t>
            </w:r>
            <w:r w:rsidRPr="00E75A72">
              <w:rPr>
                <w:rFonts w:ascii="Times New Roman" w:hAnsi="Times New Roman"/>
              </w:rPr>
              <w:t xml:space="preserve"> на 2024-2026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BB149A">
            <w:pPr>
              <w:jc w:val="center"/>
            </w:pPr>
            <w:r>
              <w:t>344,6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BB149A">
            <w:pPr>
              <w:jc w:val="center"/>
            </w:pPr>
            <w:r>
              <w:t>344,6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BB149A">
            <w:pPr>
              <w:jc w:val="center"/>
            </w:pPr>
            <w:r>
              <w:t>344,6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A5696E">
            <w:pPr>
              <w:jc w:val="center"/>
            </w:pPr>
            <w:r>
              <w:t>0,0</w:t>
            </w:r>
          </w:p>
        </w:tc>
      </w:tr>
      <w:tr w:rsidR="00E75A72" w:rsidRPr="00C43D93" w:rsidTr="00E75A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E75A72" w:rsidRDefault="00E75A72" w:rsidP="00DD2CD2">
            <w:pPr>
              <w:rPr>
                <w:sz w:val="22"/>
                <w:szCs w:val="22"/>
              </w:rPr>
            </w:pPr>
            <w:r w:rsidRPr="00E75A72">
              <w:rPr>
                <w:sz w:val="22"/>
                <w:szCs w:val="22"/>
              </w:rPr>
              <w:t>1.1.5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72" w:rsidRPr="00E75A72" w:rsidRDefault="00E75A72" w:rsidP="00DD2CD2">
            <w:pPr>
              <w:jc w:val="both"/>
              <w:rPr>
                <w:sz w:val="22"/>
                <w:szCs w:val="22"/>
              </w:rPr>
            </w:pPr>
            <w:r w:rsidRPr="00E75A72">
              <w:rPr>
                <w:sz w:val="22"/>
                <w:szCs w:val="22"/>
              </w:rPr>
              <w:t>Муниципальная программа</w:t>
            </w:r>
          </w:p>
          <w:p w:rsidR="00E75A72" w:rsidRPr="00E75A72" w:rsidRDefault="00E75A72" w:rsidP="00DD2CD2">
            <w:pPr>
              <w:pStyle w:val="a5"/>
              <w:jc w:val="both"/>
              <w:rPr>
                <w:rFonts w:ascii="Times New Roman" w:hAnsi="Times New Roman"/>
              </w:rPr>
            </w:pPr>
            <w:r w:rsidRPr="00E75A72">
              <w:rPr>
                <w:rFonts w:ascii="Times New Roman" w:hAnsi="Times New Roman"/>
              </w:rPr>
              <w:t xml:space="preserve">«Поддержка малого и среднего предпринимательства в </w:t>
            </w:r>
            <w:proofErr w:type="spellStart"/>
            <w:r w:rsidRPr="00E75A72">
              <w:rPr>
                <w:rFonts w:ascii="Times New Roman" w:hAnsi="Times New Roman"/>
              </w:rPr>
              <w:t>Дядьковском</w:t>
            </w:r>
            <w:proofErr w:type="spellEnd"/>
            <w:r w:rsidRPr="00E75A72">
              <w:rPr>
                <w:rFonts w:ascii="Times New Roman" w:hAnsi="Times New Roman"/>
              </w:rPr>
              <w:t xml:space="preserve"> сельском поселении Кореновского района» на 2024-2026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BB149A">
            <w:pPr>
              <w:jc w:val="center"/>
            </w:pPr>
            <w: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BB149A">
            <w:pPr>
              <w:jc w:val="center"/>
            </w:pPr>
            <w: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BB149A">
            <w:pPr>
              <w:jc w:val="center"/>
            </w:pPr>
            <w: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A5696E">
            <w:pPr>
              <w:jc w:val="center"/>
            </w:pPr>
            <w:r>
              <w:t>0,0</w:t>
            </w:r>
          </w:p>
        </w:tc>
      </w:tr>
      <w:tr w:rsidR="00E75A72" w:rsidRPr="00C43D93" w:rsidTr="00E75A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E75A72" w:rsidRDefault="00E75A72" w:rsidP="00DD2CD2">
            <w:pPr>
              <w:rPr>
                <w:sz w:val="22"/>
                <w:szCs w:val="22"/>
              </w:rPr>
            </w:pPr>
            <w:r w:rsidRPr="00E75A72">
              <w:rPr>
                <w:sz w:val="22"/>
                <w:szCs w:val="22"/>
              </w:rPr>
              <w:t>1.1.6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72" w:rsidRPr="00E75A72" w:rsidRDefault="00E75A72" w:rsidP="00DD2CD2">
            <w:pPr>
              <w:jc w:val="both"/>
              <w:rPr>
                <w:sz w:val="22"/>
                <w:szCs w:val="22"/>
              </w:rPr>
            </w:pPr>
            <w:r w:rsidRPr="00E75A72">
              <w:rPr>
                <w:sz w:val="22"/>
                <w:szCs w:val="22"/>
              </w:rPr>
              <w:t xml:space="preserve">Муниципальная программа </w:t>
            </w:r>
            <w:r w:rsidRPr="00E75A72">
              <w:rPr>
                <w:color w:val="000000"/>
                <w:sz w:val="22"/>
                <w:szCs w:val="22"/>
              </w:rPr>
              <w:t>«</w:t>
            </w:r>
            <w:r w:rsidRPr="00E75A72">
              <w:rPr>
                <w:sz w:val="22"/>
                <w:szCs w:val="22"/>
              </w:rPr>
              <w:t>Энергосбережение и повышение энергетической эффективности на  территории  Дядьковского сельского поселения Кореновского района» на 2024-2026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BB149A">
            <w:pPr>
              <w:jc w:val="center"/>
            </w:pPr>
            <w: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BB149A">
            <w:pPr>
              <w:jc w:val="center"/>
            </w:pPr>
            <w: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BB149A">
            <w:pPr>
              <w:jc w:val="center"/>
            </w:pPr>
            <w: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A5696E">
            <w:pPr>
              <w:jc w:val="center"/>
            </w:pPr>
            <w:r>
              <w:t>0,0</w:t>
            </w:r>
          </w:p>
        </w:tc>
      </w:tr>
      <w:tr w:rsidR="00E75A72" w:rsidRPr="00C43D93" w:rsidTr="00E75A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E75A72" w:rsidRDefault="00E75A72" w:rsidP="00DD2CD2">
            <w:pPr>
              <w:rPr>
                <w:sz w:val="22"/>
                <w:szCs w:val="22"/>
              </w:rPr>
            </w:pPr>
            <w:r w:rsidRPr="00E75A72">
              <w:rPr>
                <w:sz w:val="22"/>
                <w:szCs w:val="22"/>
              </w:rPr>
              <w:t>1.1.7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E75A72" w:rsidRDefault="00E75A72" w:rsidP="00DD2CD2">
            <w:pPr>
              <w:rPr>
                <w:sz w:val="22"/>
                <w:szCs w:val="22"/>
              </w:rPr>
            </w:pPr>
            <w:r w:rsidRPr="00E75A72">
              <w:rPr>
                <w:sz w:val="22"/>
                <w:szCs w:val="22"/>
              </w:rPr>
              <w:t xml:space="preserve">Муниципальная программа «Развитие муниципальной службы в </w:t>
            </w:r>
            <w:proofErr w:type="spellStart"/>
            <w:r w:rsidRPr="00E75A72">
              <w:rPr>
                <w:sz w:val="22"/>
                <w:szCs w:val="22"/>
              </w:rPr>
              <w:t>Дядьковском</w:t>
            </w:r>
            <w:proofErr w:type="spellEnd"/>
            <w:r w:rsidRPr="00E75A72">
              <w:rPr>
                <w:sz w:val="22"/>
                <w:szCs w:val="22"/>
              </w:rPr>
              <w:t xml:space="preserve"> сельском поселении Кореновского района » на 2024-2026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BB149A">
            <w:pPr>
              <w:jc w:val="center"/>
            </w:pPr>
            <w:r>
              <w:t>229,7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BB149A">
            <w:pPr>
              <w:jc w:val="center"/>
            </w:pPr>
            <w:r>
              <w:t>229,7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BB149A">
            <w:pPr>
              <w:jc w:val="center"/>
            </w:pPr>
            <w:r>
              <w:t>229,7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A5696E">
            <w:pPr>
              <w:jc w:val="center"/>
            </w:pPr>
            <w:r>
              <w:t>0,0</w:t>
            </w:r>
          </w:p>
        </w:tc>
      </w:tr>
      <w:tr w:rsidR="00E75A72" w:rsidRPr="00C43D93" w:rsidTr="00E75A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E75A72" w:rsidRDefault="00E75A72" w:rsidP="00C32F3B">
            <w:pPr>
              <w:rPr>
                <w:sz w:val="22"/>
                <w:szCs w:val="22"/>
              </w:rPr>
            </w:pPr>
            <w:r w:rsidRPr="00E75A72">
              <w:rPr>
                <w:sz w:val="22"/>
                <w:szCs w:val="22"/>
              </w:rPr>
              <w:t>1.1.8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E75A72" w:rsidRDefault="00E75A72" w:rsidP="00DD2CD2">
            <w:pPr>
              <w:rPr>
                <w:sz w:val="22"/>
                <w:szCs w:val="22"/>
              </w:rPr>
            </w:pPr>
            <w:r w:rsidRPr="00E75A72">
              <w:rPr>
                <w:sz w:val="22"/>
                <w:szCs w:val="22"/>
              </w:rPr>
              <w:t xml:space="preserve">Муниципальная программа </w:t>
            </w:r>
            <w:r w:rsidRPr="00E75A72">
              <w:rPr>
                <w:sz w:val="22"/>
                <w:szCs w:val="22"/>
              </w:rPr>
              <w:lastRenderedPageBreak/>
              <w:t xml:space="preserve">«Праздничные мероприятия, проводимые в </w:t>
            </w:r>
            <w:proofErr w:type="spellStart"/>
            <w:r w:rsidRPr="00E75A72">
              <w:rPr>
                <w:sz w:val="22"/>
                <w:szCs w:val="22"/>
              </w:rPr>
              <w:t>Дядьковском</w:t>
            </w:r>
            <w:proofErr w:type="spellEnd"/>
            <w:r w:rsidRPr="00E75A72">
              <w:rPr>
                <w:sz w:val="22"/>
                <w:szCs w:val="22"/>
              </w:rPr>
              <w:t xml:space="preserve"> сельском поселении Кореновского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BB149A">
            <w:pPr>
              <w:jc w:val="center"/>
            </w:pPr>
            <w:r>
              <w:lastRenderedPageBreak/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BB149A">
            <w:pPr>
              <w:jc w:val="center"/>
            </w:pPr>
            <w:r>
              <w:t>463,8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BB149A">
            <w:pPr>
              <w:jc w:val="center"/>
            </w:pPr>
            <w:r>
              <w:t>463,8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A5696E">
            <w:pPr>
              <w:jc w:val="center"/>
            </w:pPr>
            <w:r>
              <w:t>0,0</w:t>
            </w:r>
          </w:p>
        </w:tc>
      </w:tr>
      <w:tr w:rsidR="00E75A72" w:rsidRPr="00C43D93" w:rsidTr="00E75A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E75A72" w:rsidRDefault="00E75A72" w:rsidP="00C32F3B">
            <w:pPr>
              <w:rPr>
                <w:sz w:val="22"/>
                <w:szCs w:val="22"/>
              </w:rPr>
            </w:pPr>
            <w:r w:rsidRPr="00E75A72">
              <w:rPr>
                <w:sz w:val="22"/>
                <w:szCs w:val="22"/>
              </w:rPr>
              <w:lastRenderedPageBreak/>
              <w:t>1.1.9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E75A72" w:rsidRDefault="00E75A72" w:rsidP="00DD2CD2">
            <w:pPr>
              <w:rPr>
                <w:sz w:val="22"/>
                <w:szCs w:val="22"/>
              </w:rPr>
            </w:pPr>
            <w:r w:rsidRPr="00E75A72">
              <w:rPr>
                <w:sz w:val="22"/>
                <w:szCs w:val="22"/>
              </w:rPr>
              <w:t xml:space="preserve">Муниципальная программа «Охрана окружающей среды в </w:t>
            </w:r>
            <w:proofErr w:type="spellStart"/>
            <w:r w:rsidRPr="00E75A72">
              <w:rPr>
                <w:sz w:val="22"/>
                <w:szCs w:val="22"/>
              </w:rPr>
              <w:t>Дядьковском</w:t>
            </w:r>
            <w:proofErr w:type="spellEnd"/>
            <w:r w:rsidRPr="00E75A72">
              <w:rPr>
                <w:sz w:val="22"/>
                <w:szCs w:val="22"/>
              </w:rPr>
              <w:t xml:space="preserve"> сельском поселении Кореновского района» на 2024-2026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DD2CD2">
            <w:pPr>
              <w:jc w:val="center"/>
            </w:pPr>
            <w:r>
              <w:t>555,7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505,0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505,0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A5696E">
            <w:pPr>
              <w:jc w:val="center"/>
            </w:pPr>
            <w:r>
              <w:t>0,0</w:t>
            </w:r>
          </w:p>
        </w:tc>
      </w:tr>
      <w:tr w:rsidR="00E75A72" w:rsidRPr="00C43D93" w:rsidTr="00E75A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E75A72" w:rsidRDefault="00E75A72" w:rsidP="00C32F3B">
            <w:pPr>
              <w:rPr>
                <w:sz w:val="22"/>
                <w:szCs w:val="22"/>
              </w:rPr>
            </w:pPr>
            <w:r w:rsidRPr="00E75A72">
              <w:rPr>
                <w:sz w:val="22"/>
                <w:szCs w:val="22"/>
              </w:rPr>
              <w:t>1.2.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E75A72" w:rsidRDefault="00E75A72" w:rsidP="00C32F3B">
            <w:pPr>
              <w:jc w:val="both"/>
              <w:rPr>
                <w:sz w:val="22"/>
                <w:szCs w:val="22"/>
              </w:rPr>
            </w:pPr>
            <w:proofErr w:type="spellStart"/>
            <w:r w:rsidRPr="00E75A72">
              <w:rPr>
                <w:sz w:val="22"/>
                <w:szCs w:val="22"/>
              </w:rPr>
              <w:t>Непрограммные</w:t>
            </w:r>
            <w:proofErr w:type="spellEnd"/>
            <w:r w:rsidRPr="00E75A72">
              <w:rPr>
                <w:sz w:val="22"/>
                <w:szCs w:val="22"/>
              </w:rPr>
              <w:t xml:space="preserve"> направления расходов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1831B3" w:rsidRDefault="00E75A72" w:rsidP="00C32F3B">
            <w:pPr>
              <w:jc w:val="center"/>
            </w:pPr>
            <w:r>
              <w:t>42662,5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1831B3" w:rsidRDefault="00E75A72" w:rsidP="00C32F3B">
            <w:pPr>
              <w:jc w:val="center"/>
            </w:pPr>
            <w:r>
              <w:t>36688,1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1831B3" w:rsidRDefault="00E75A72" w:rsidP="00C32F3B">
            <w:pPr>
              <w:jc w:val="center"/>
            </w:pPr>
            <w:r>
              <w:t>42322,5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1831B3" w:rsidRDefault="00E75A72" w:rsidP="00C32F3B">
            <w:pPr>
              <w:jc w:val="center"/>
            </w:pPr>
            <w:r>
              <w:t>53176,7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1831B3" w:rsidRDefault="00E75A72" w:rsidP="00C32F3B">
            <w:pPr>
              <w:jc w:val="center"/>
            </w:pPr>
            <w:r>
              <w:t>47557,2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1831B3" w:rsidRDefault="00E75A72" w:rsidP="00C32F3B">
            <w:pPr>
              <w:jc w:val="center"/>
            </w:pPr>
            <w:r>
              <w:t>47557,2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1831B3" w:rsidRDefault="00E75A72" w:rsidP="00A5696E">
            <w:pPr>
              <w:jc w:val="center"/>
            </w:pPr>
            <w:r>
              <w:t>47557,2</w:t>
            </w:r>
          </w:p>
        </w:tc>
      </w:tr>
    </w:tbl>
    <w:p w:rsidR="008149BC" w:rsidRDefault="008149BC" w:rsidP="008149BC">
      <w:pPr>
        <w:jc w:val="right"/>
      </w:pPr>
    </w:p>
    <w:p w:rsidR="008149BC" w:rsidRDefault="008149BC" w:rsidP="008149BC"/>
    <w:p w:rsidR="008149BC" w:rsidRDefault="008149BC" w:rsidP="008149BC"/>
    <w:p w:rsidR="008149BC" w:rsidRDefault="002E7541" w:rsidP="008149B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8149BC" w:rsidRPr="00881ADE" w:rsidRDefault="008149BC" w:rsidP="008149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Дядьковского </w:t>
      </w:r>
      <w:r w:rsidRPr="00881ADE">
        <w:rPr>
          <w:sz w:val="28"/>
          <w:szCs w:val="28"/>
        </w:rPr>
        <w:t>сельского поселения</w:t>
      </w:r>
    </w:p>
    <w:p w:rsidR="008149BC" w:rsidRDefault="008149BC" w:rsidP="008149BC">
      <w:r w:rsidRPr="00881ADE"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E7541">
        <w:rPr>
          <w:sz w:val="28"/>
          <w:szCs w:val="28"/>
        </w:rPr>
        <w:t xml:space="preserve">                  М.В. Захарченко</w:t>
      </w:r>
      <w:r>
        <w:t xml:space="preserve"> </w:t>
      </w:r>
    </w:p>
    <w:p w:rsidR="008149BC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2E754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</w:t>
      </w:r>
    </w:p>
    <w:p w:rsidR="008149BC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8149BC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8149BC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8149BC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8149BC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8149BC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8149BC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8149BC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8149BC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8149BC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8149BC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8149BC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8149BC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8149BC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8149BC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8149BC" w:rsidRDefault="008149BC" w:rsidP="008149BC"/>
    <w:p w:rsidR="00BB6700" w:rsidRDefault="00A81AF9" w:rsidP="008149BC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</w:t>
      </w:r>
    </w:p>
    <w:sectPr w:rsidR="00BB6700" w:rsidSect="00F92439">
      <w:pgSz w:w="11907" w:h="16840" w:code="9"/>
      <w:pgMar w:top="284" w:right="567" w:bottom="567" w:left="170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compat/>
  <w:rsids>
    <w:rsidRoot w:val="00BB6700"/>
    <w:rsid w:val="0000355E"/>
    <w:rsid w:val="0001625B"/>
    <w:rsid w:val="00016536"/>
    <w:rsid w:val="000241FF"/>
    <w:rsid w:val="00040C06"/>
    <w:rsid w:val="00086879"/>
    <w:rsid w:val="00092A1D"/>
    <w:rsid w:val="000A45A3"/>
    <w:rsid w:val="000A51CE"/>
    <w:rsid w:val="000B2F21"/>
    <w:rsid w:val="000B6761"/>
    <w:rsid w:val="000C6E0D"/>
    <w:rsid w:val="000D2A10"/>
    <w:rsid w:val="000D4672"/>
    <w:rsid w:val="000D6807"/>
    <w:rsid w:val="001104DE"/>
    <w:rsid w:val="00123BEE"/>
    <w:rsid w:val="00153B0E"/>
    <w:rsid w:val="001543DB"/>
    <w:rsid w:val="00170050"/>
    <w:rsid w:val="001831B3"/>
    <w:rsid w:val="001915D6"/>
    <w:rsid w:val="0019657C"/>
    <w:rsid w:val="00196B51"/>
    <w:rsid w:val="001A18D1"/>
    <w:rsid w:val="001C0B78"/>
    <w:rsid w:val="001D2DF1"/>
    <w:rsid w:val="001D31B8"/>
    <w:rsid w:val="001D59F6"/>
    <w:rsid w:val="001F4A82"/>
    <w:rsid w:val="002022FB"/>
    <w:rsid w:val="002025AD"/>
    <w:rsid w:val="002074F1"/>
    <w:rsid w:val="00207775"/>
    <w:rsid w:val="00217CDD"/>
    <w:rsid w:val="00241851"/>
    <w:rsid w:val="002462D5"/>
    <w:rsid w:val="00265A1E"/>
    <w:rsid w:val="00273A8E"/>
    <w:rsid w:val="00274826"/>
    <w:rsid w:val="002863C9"/>
    <w:rsid w:val="00287012"/>
    <w:rsid w:val="002870CE"/>
    <w:rsid w:val="002915B4"/>
    <w:rsid w:val="002A0FCD"/>
    <w:rsid w:val="002A2E04"/>
    <w:rsid w:val="002C0A85"/>
    <w:rsid w:val="002C58C8"/>
    <w:rsid w:val="002D1DAE"/>
    <w:rsid w:val="002D5A6C"/>
    <w:rsid w:val="002E0215"/>
    <w:rsid w:val="002E7541"/>
    <w:rsid w:val="003114A3"/>
    <w:rsid w:val="00345644"/>
    <w:rsid w:val="00350415"/>
    <w:rsid w:val="0036378D"/>
    <w:rsid w:val="003873A8"/>
    <w:rsid w:val="00391290"/>
    <w:rsid w:val="003A3828"/>
    <w:rsid w:val="003B1376"/>
    <w:rsid w:val="003C29BC"/>
    <w:rsid w:val="003D3053"/>
    <w:rsid w:val="003F1DD0"/>
    <w:rsid w:val="00403604"/>
    <w:rsid w:val="0041200C"/>
    <w:rsid w:val="00412B0A"/>
    <w:rsid w:val="00425EEA"/>
    <w:rsid w:val="0043678E"/>
    <w:rsid w:val="00441E40"/>
    <w:rsid w:val="00444369"/>
    <w:rsid w:val="004522B1"/>
    <w:rsid w:val="00466A19"/>
    <w:rsid w:val="0048229A"/>
    <w:rsid w:val="004871FD"/>
    <w:rsid w:val="00490348"/>
    <w:rsid w:val="004A63D7"/>
    <w:rsid w:val="004E371E"/>
    <w:rsid w:val="004F5C11"/>
    <w:rsid w:val="00533345"/>
    <w:rsid w:val="005453E2"/>
    <w:rsid w:val="00572795"/>
    <w:rsid w:val="00590BBA"/>
    <w:rsid w:val="00593550"/>
    <w:rsid w:val="0059647A"/>
    <w:rsid w:val="005A6D05"/>
    <w:rsid w:val="005B4783"/>
    <w:rsid w:val="005D5DDB"/>
    <w:rsid w:val="005E07CA"/>
    <w:rsid w:val="005E7BEC"/>
    <w:rsid w:val="005F574F"/>
    <w:rsid w:val="0060117B"/>
    <w:rsid w:val="006060A5"/>
    <w:rsid w:val="006067FD"/>
    <w:rsid w:val="00614427"/>
    <w:rsid w:val="00643FBE"/>
    <w:rsid w:val="00653F62"/>
    <w:rsid w:val="006664FD"/>
    <w:rsid w:val="0068299B"/>
    <w:rsid w:val="006A1AC9"/>
    <w:rsid w:val="006A5536"/>
    <w:rsid w:val="006A7918"/>
    <w:rsid w:val="006C7981"/>
    <w:rsid w:val="006E3BD0"/>
    <w:rsid w:val="006E5137"/>
    <w:rsid w:val="006E7739"/>
    <w:rsid w:val="00700DB9"/>
    <w:rsid w:val="007254AB"/>
    <w:rsid w:val="007265F1"/>
    <w:rsid w:val="00736014"/>
    <w:rsid w:val="00744F3B"/>
    <w:rsid w:val="007A1153"/>
    <w:rsid w:val="007A6BA7"/>
    <w:rsid w:val="007B0E3D"/>
    <w:rsid w:val="007B47BA"/>
    <w:rsid w:val="007F079D"/>
    <w:rsid w:val="007F1A89"/>
    <w:rsid w:val="007F3D71"/>
    <w:rsid w:val="008108DD"/>
    <w:rsid w:val="008149BC"/>
    <w:rsid w:val="008608A4"/>
    <w:rsid w:val="00867D1F"/>
    <w:rsid w:val="008C63E7"/>
    <w:rsid w:val="008D7F53"/>
    <w:rsid w:val="008E1352"/>
    <w:rsid w:val="00922B04"/>
    <w:rsid w:val="009628F5"/>
    <w:rsid w:val="009660D5"/>
    <w:rsid w:val="009731EB"/>
    <w:rsid w:val="009765BA"/>
    <w:rsid w:val="00985A5A"/>
    <w:rsid w:val="009B0B4F"/>
    <w:rsid w:val="009B1F9A"/>
    <w:rsid w:val="009B215B"/>
    <w:rsid w:val="009C245C"/>
    <w:rsid w:val="009D1110"/>
    <w:rsid w:val="009E0418"/>
    <w:rsid w:val="009E088F"/>
    <w:rsid w:val="00A02B16"/>
    <w:rsid w:val="00A0590E"/>
    <w:rsid w:val="00A06AEE"/>
    <w:rsid w:val="00A17B48"/>
    <w:rsid w:val="00A2196D"/>
    <w:rsid w:val="00A551A9"/>
    <w:rsid w:val="00A71CED"/>
    <w:rsid w:val="00A759A3"/>
    <w:rsid w:val="00A80A82"/>
    <w:rsid w:val="00A81AF9"/>
    <w:rsid w:val="00A929B1"/>
    <w:rsid w:val="00A9338C"/>
    <w:rsid w:val="00AB2FC2"/>
    <w:rsid w:val="00AC2BF2"/>
    <w:rsid w:val="00AC5D8E"/>
    <w:rsid w:val="00B02FC8"/>
    <w:rsid w:val="00B17F43"/>
    <w:rsid w:val="00B21B74"/>
    <w:rsid w:val="00B22DCF"/>
    <w:rsid w:val="00B244E5"/>
    <w:rsid w:val="00B358BB"/>
    <w:rsid w:val="00B54AE1"/>
    <w:rsid w:val="00B60532"/>
    <w:rsid w:val="00B9668F"/>
    <w:rsid w:val="00BA17FB"/>
    <w:rsid w:val="00BA3A2D"/>
    <w:rsid w:val="00BB149A"/>
    <w:rsid w:val="00BB2255"/>
    <w:rsid w:val="00BB6700"/>
    <w:rsid w:val="00BC3A05"/>
    <w:rsid w:val="00BC3FF5"/>
    <w:rsid w:val="00BD7673"/>
    <w:rsid w:val="00C07307"/>
    <w:rsid w:val="00C22BC8"/>
    <w:rsid w:val="00C26462"/>
    <w:rsid w:val="00C32F3B"/>
    <w:rsid w:val="00C355D0"/>
    <w:rsid w:val="00C35A59"/>
    <w:rsid w:val="00C44578"/>
    <w:rsid w:val="00C45CC5"/>
    <w:rsid w:val="00C53B00"/>
    <w:rsid w:val="00C5408B"/>
    <w:rsid w:val="00C54B9C"/>
    <w:rsid w:val="00C6365A"/>
    <w:rsid w:val="00C84DEB"/>
    <w:rsid w:val="00C90848"/>
    <w:rsid w:val="00CA473A"/>
    <w:rsid w:val="00CA7B90"/>
    <w:rsid w:val="00CB276C"/>
    <w:rsid w:val="00CB3446"/>
    <w:rsid w:val="00CC1DED"/>
    <w:rsid w:val="00CC4802"/>
    <w:rsid w:val="00CE1996"/>
    <w:rsid w:val="00CE3960"/>
    <w:rsid w:val="00CF2C79"/>
    <w:rsid w:val="00D04923"/>
    <w:rsid w:val="00D22CDA"/>
    <w:rsid w:val="00D234AC"/>
    <w:rsid w:val="00D24165"/>
    <w:rsid w:val="00D24E0C"/>
    <w:rsid w:val="00D47189"/>
    <w:rsid w:val="00D52FB1"/>
    <w:rsid w:val="00D64220"/>
    <w:rsid w:val="00D65AAC"/>
    <w:rsid w:val="00D779E9"/>
    <w:rsid w:val="00D94DFD"/>
    <w:rsid w:val="00DA5EDC"/>
    <w:rsid w:val="00DB39F7"/>
    <w:rsid w:val="00DC0B9E"/>
    <w:rsid w:val="00DD2CD2"/>
    <w:rsid w:val="00DF3D19"/>
    <w:rsid w:val="00E17656"/>
    <w:rsid w:val="00E3106C"/>
    <w:rsid w:val="00E3468D"/>
    <w:rsid w:val="00E349D6"/>
    <w:rsid w:val="00E35E31"/>
    <w:rsid w:val="00E45A57"/>
    <w:rsid w:val="00E618DB"/>
    <w:rsid w:val="00E73FDC"/>
    <w:rsid w:val="00E751C4"/>
    <w:rsid w:val="00E75A72"/>
    <w:rsid w:val="00E84028"/>
    <w:rsid w:val="00E97F7D"/>
    <w:rsid w:val="00EA026B"/>
    <w:rsid w:val="00EA2C2F"/>
    <w:rsid w:val="00EA2DAF"/>
    <w:rsid w:val="00ED0B01"/>
    <w:rsid w:val="00EE4CD3"/>
    <w:rsid w:val="00F07742"/>
    <w:rsid w:val="00F227A3"/>
    <w:rsid w:val="00F3063F"/>
    <w:rsid w:val="00F4226B"/>
    <w:rsid w:val="00F64F39"/>
    <w:rsid w:val="00F833FA"/>
    <w:rsid w:val="00F873AB"/>
    <w:rsid w:val="00F92439"/>
    <w:rsid w:val="00F92BC2"/>
    <w:rsid w:val="00FA7BF7"/>
    <w:rsid w:val="00FB31CA"/>
    <w:rsid w:val="00FB43F0"/>
    <w:rsid w:val="00FC1E18"/>
    <w:rsid w:val="00FC536D"/>
    <w:rsid w:val="00FD27D3"/>
    <w:rsid w:val="00FD5895"/>
    <w:rsid w:val="00FD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0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70050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b">
    <w:name w:val="Верхний колонтитул Знак"/>
    <w:link w:val="aa"/>
    <w:rsid w:val="0017005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22</Pages>
  <Words>5278</Words>
  <Characters>30091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creator>Customer</dc:creator>
  <cp:lastModifiedBy>Дятьковская Адм</cp:lastModifiedBy>
  <cp:revision>8</cp:revision>
  <cp:lastPrinted>2023-11-09T12:18:00Z</cp:lastPrinted>
  <dcterms:created xsi:type="dcterms:W3CDTF">2024-11-28T08:23:00Z</dcterms:created>
  <dcterms:modified xsi:type="dcterms:W3CDTF">2024-11-29T07:54:00Z</dcterms:modified>
</cp:coreProperties>
</file>