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F82E23">
        <w:rPr>
          <w:b/>
          <w:color w:val="000000"/>
          <w:sz w:val="24"/>
        </w:rPr>
        <w:t>23.07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A336B4">
        <w:rPr>
          <w:b/>
          <w:color w:val="000000"/>
          <w:sz w:val="24"/>
        </w:rPr>
        <w:t xml:space="preserve"> 277</w:t>
      </w:r>
      <w:r w:rsidR="007D128F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6B33F7">
        <w:rPr>
          <w:szCs w:val="28"/>
        </w:rPr>
        <w:t>38002,7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EE6E07">
        <w:rPr>
          <w:szCs w:val="28"/>
        </w:rPr>
        <w:t>38264,9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6B33F7">
        <w:rPr>
          <w:szCs w:val="28"/>
        </w:rPr>
        <w:t>5141,9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EE6E07">
        <w:rPr>
          <w:szCs w:val="28"/>
        </w:rPr>
        <w:t>5404,1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085A98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6B33F7" w:rsidRDefault="006B33F7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B33F7" w:rsidRDefault="006B33F7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B33F7" w:rsidRDefault="006B33F7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p w:rsidR="006B33F7" w:rsidRDefault="006B33F7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23 июля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608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277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38264,9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5A0229" w:rsidP="006B33F7">
            <w:pPr>
              <w:widowControl w:val="0"/>
              <w:spacing w:line="360" w:lineRule="auto"/>
              <w:ind w:firstLine="0"/>
              <w:jc w:val="right"/>
            </w:pPr>
            <w:r>
              <w:t>11303,2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1130,7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5382,5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342,1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4183,8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5A0229" w:rsidP="006B33F7">
            <w:pPr>
              <w:widowControl w:val="0"/>
              <w:spacing w:line="360" w:lineRule="auto"/>
              <w:ind w:firstLine="0"/>
              <w:jc w:val="right"/>
            </w:pPr>
            <w:r>
              <w:t>453,2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5A0229" w:rsidP="006B33F7">
            <w:pPr>
              <w:widowControl w:val="0"/>
              <w:spacing w:line="360" w:lineRule="auto"/>
              <w:ind w:firstLine="0"/>
              <w:jc w:val="right"/>
            </w:pPr>
            <w:r>
              <w:t>396,2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11075,6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10754,0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4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A022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0229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81D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F6081D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38264,9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5172,6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4472,0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3327,7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3143,2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A336B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A336B4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A336B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117,2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8086,3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8086,3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4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A022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0229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978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38264,9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38264,9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5A0229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C547DD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303,2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5382,5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5172,6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4472,0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962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Дядьковского сельского поселения Кореновского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="005A0229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3327,7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3143,2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378,9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tabs>
                <w:tab w:val="left" w:pos="900"/>
              </w:tabs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A336B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A336B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A336B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A336B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</w:t>
            </w:r>
            <w:r w:rsidRPr="00AB3800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val="en-US"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11075,6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B59FA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1B5978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</w:t>
            </w:r>
            <w:r w:rsidR="005A0229">
              <w:rPr>
                <w:sz w:val="24"/>
                <w:lang w:eastAsia="ar-SA"/>
              </w:rPr>
              <w:t>321,6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10754,0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0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5A0229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5A0229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Ведущий специалист </w:t>
      </w:r>
      <w:r w:rsidRPr="00AB3800">
        <w:rPr>
          <w:szCs w:val="28"/>
        </w:rPr>
        <w:t>финансового отдела</w:t>
      </w: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Н.А. Машинцева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4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A022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0229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 </w:t>
            </w:r>
            <w:r w:rsidR="001B5978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1B5978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5404,1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1B5978" w:rsidP="006B33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5404,1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6B33F7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6B33F7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6B33F7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1B5978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38264,9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1B5978" w:rsidP="006B33F7">
            <w:pPr>
              <w:ind w:firstLine="5"/>
              <w:jc w:val="center"/>
            </w:pPr>
            <w:r>
              <w:rPr>
                <w:sz w:val="24"/>
              </w:rPr>
              <w:t>38264,9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1B5978" w:rsidP="006B33F7">
            <w:pPr>
              <w:ind w:firstLine="5"/>
              <w:jc w:val="center"/>
            </w:pPr>
            <w:r>
              <w:rPr>
                <w:sz w:val="24"/>
              </w:rPr>
              <w:t>38264,9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1B5978" w:rsidP="006B33F7">
            <w:pPr>
              <w:ind w:firstLine="5"/>
              <w:jc w:val="center"/>
            </w:pPr>
            <w:r>
              <w:rPr>
                <w:sz w:val="24"/>
              </w:rPr>
              <w:t>38264,9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    Н.А. Машинцева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7B" w:rsidRDefault="007B157B" w:rsidP="004E3B4F">
      <w:pPr>
        <w:pStyle w:val="a8"/>
        <w:spacing w:after="0"/>
      </w:pPr>
      <w:r>
        <w:separator/>
      </w:r>
    </w:p>
  </w:endnote>
  <w:endnote w:type="continuationSeparator" w:id="1">
    <w:p w:rsidR="007B157B" w:rsidRDefault="007B157B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7B" w:rsidRDefault="007B157B" w:rsidP="004E3B4F">
      <w:pPr>
        <w:pStyle w:val="a8"/>
        <w:spacing w:after="0"/>
      </w:pPr>
      <w:r>
        <w:separator/>
      </w:r>
    </w:p>
  </w:footnote>
  <w:footnote w:type="continuationSeparator" w:id="1">
    <w:p w:rsidR="007B157B" w:rsidRDefault="007B157B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B4" w:rsidRDefault="00A336B4">
    <w:pPr>
      <w:pStyle w:val="ab"/>
      <w:jc w:val="center"/>
    </w:pPr>
  </w:p>
  <w:p w:rsidR="00A336B4" w:rsidRDefault="00A336B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B4" w:rsidRDefault="00A336B4">
    <w:pPr>
      <w:pStyle w:val="ab"/>
      <w:jc w:val="center"/>
    </w:pPr>
  </w:p>
  <w:p w:rsidR="00A336B4" w:rsidRDefault="00A336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27421"/>
    <w:rsid w:val="00431F52"/>
    <w:rsid w:val="00432B35"/>
    <w:rsid w:val="004357A3"/>
    <w:rsid w:val="00440EC1"/>
    <w:rsid w:val="00441856"/>
    <w:rsid w:val="004451B7"/>
    <w:rsid w:val="00445BB0"/>
    <w:rsid w:val="0044764E"/>
    <w:rsid w:val="00447B35"/>
    <w:rsid w:val="00451B32"/>
    <w:rsid w:val="004535ED"/>
    <w:rsid w:val="00454C97"/>
    <w:rsid w:val="00455D2D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7D04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157B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3A49"/>
    <w:rsid w:val="00C547DD"/>
    <w:rsid w:val="00C624B4"/>
    <w:rsid w:val="00C65C77"/>
    <w:rsid w:val="00C6799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2024-07-14T16:57:00Z</cp:lastPrinted>
  <dcterms:created xsi:type="dcterms:W3CDTF">2024-07-23T13:47:00Z</dcterms:created>
  <dcterms:modified xsi:type="dcterms:W3CDTF">2024-07-23T13:47:00Z</dcterms:modified>
</cp:coreProperties>
</file>