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14" w:rsidRDefault="002F113F" w:rsidP="002F113F">
      <w:pPr>
        <w:jc w:val="center"/>
        <w:rPr>
          <w:sz w:val="28"/>
          <w:szCs w:val="28"/>
        </w:rPr>
      </w:pPr>
      <w:r w:rsidRPr="002F113F">
        <w:rPr>
          <w:noProof/>
          <w:sz w:val="36"/>
          <w:szCs w:val="36"/>
        </w:rPr>
        <w:drawing>
          <wp:inline distT="0" distB="0" distL="0" distR="0">
            <wp:extent cx="600075" cy="742950"/>
            <wp:effectExtent l="19050" t="0" r="9525" b="0"/>
            <wp:docPr id="2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2F113F" w:rsidRDefault="00EF1EC1" w:rsidP="00C87016">
      <w:pPr>
        <w:jc w:val="center"/>
        <w:rPr>
          <w:b/>
          <w:sz w:val="28"/>
          <w:szCs w:val="28"/>
        </w:rPr>
      </w:pPr>
    </w:p>
    <w:p w:rsidR="00C87016" w:rsidRPr="00F95AAE" w:rsidRDefault="00C87016" w:rsidP="00C87016">
      <w:pPr>
        <w:jc w:val="center"/>
        <w:rPr>
          <w:b/>
          <w:sz w:val="32"/>
          <w:szCs w:val="32"/>
        </w:rPr>
      </w:pPr>
      <w:r w:rsidRPr="00F95AAE">
        <w:rPr>
          <w:b/>
          <w:sz w:val="32"/>
          <w:szCs w:val="32"/>
        </w:rPr>
        <w:t>ПОСТАНОВЛЕНИЕ</w:t>
      </w:r>
    </w:p>
    <w:p w:rsidR="002F113F" w:rsidRDefault="002F113F" w:rsidP="00C87016">
      <w:pPr>
        <w:jc w:val="both"/>
        <w:rPr>
          <w:b/>
          <w:sz w:val="24"/>
          <w:szCs w:val="24"/>
        </w:rPr>
      </w:pPr>
    </w:p>
    <w:p w:rsidR="00C87016" w:rsidRPr="00EF1EC1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1F7E1C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</w:t>
      </w:r>
      <w:r w:rsidR="001F7E1C">
        <w:rPr>
          <w:b/>
          <w:sz w:val="24"/>
          <w:szCs w:val="24"/>
        </w:rPr>
        <w:t>00</w:t>
      </w:r>
      <w:r w:rsidR="00C87016" w:rsidRPr="00EF1EC1">
        <w:rPr>
          <w:b/>
          <w:sz w:val="24"/>
          <w:szCs w:val="24"/>
        </w:rPr>
        <w:t>.20</w:t>
      </w:r>
      <w:r w:rsidR="001F7E1C">
        <w:rPr>
          <w:b/>
          <w:sz w:val="24"/>
          <w:szCs w:val="24"/>
        </w:rPr>
        <w:t>25</w:t>
      </w:r>
      <w:r w:rsidR="00C87016" w:rsidRPr="00EF1EC1">
        <w:rPr>
          <w:b/>
          <w:sz w:val="24"/>
          <w:szCs w:val="24"/>
        </w:rPr>
        <w:t xml:space="preserve">                                                                                       </w:t>
      </w:r>
      <w:r w:rsidRPr="00EF1EC1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       </w:t>
      </w:r>
      <w:r w:rsidR="00FE2828">
        <w:rPr>
          <w:b/>
          <w:sz w:val="24"/>
          <w:szCs w:val="24"/>
        </w:rPr>
        <w:t xml:space="preserve">   </w:t>
      </w:r>
      <w:r w:rsidR="002F113F">
        <w:rPr>
          <w:b/>
          <w:sz w:val="24"/>
          <w:szCs w:val="24"/>
        </w:rPr>
        <w:t xml:space="preserve">  </w:t>
      </w:r>
      <w:r w:rsidR="00FE2828">
        <w:rPr>
          <w:b/>
          <w:sz w:val="24"/>
          <w:szCs w:val="24"/>
        </w:rPr>
        <w:t xml:space="preserve">       </w:t>
      </w:r>
      <w:r w:rsidR="00C87016" w:rsidRPr="00EF1EC1">
        <w:rPr>
          <w:b/>
          <w:sz w:val="24"/>
          <w:szCs w:val="24"/>
        </w:rPr>
        <w:t>№</w:t>
      </w:r>
      <w:r w:rsidR="0000208A">
        <w:rPr>
          <w:b/>
          <w:sz w:val="24"/>
          <w:szCs w:val="24"/>
        </w:rPr>
        <w:t xml:space="preserve"> </w:t>
      </w:r>
      <w:r w:rsidR="001F7E1C">
        <w:rPr>
          <w:b/>
          <w:sz w:val="24"/>
          <w:szCs w:val="24"/>
        </w:rPr>
        <w:t>00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E06526" w:rsidRDefault="00E06526" w:rsidP="00C87016">
      <w:pPr>
        <w:jc w:val="center"/>
        <w:rPr>
          <w:sz w:val="24"/>
          <w:szCs w:val="24"/>
        </w:rPr>
      </w:pPr>
    </w:p>
    <w:p w:rsidR="009D2D91" w:rsidRPr="009D2D91" w:rsidRDefault="009D2D91" w:rsidP="009D2D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2D91">
        <w:rPr>
          <w:b/>
          <w:bCs/>
          <w:sz w:val="28"/>
          <w:szCs w:val="28"/>
        </w:rPr>
        <w:t xml:space="preserve">О сборе и обмене информацией в области защиты населения </w:t>
      </w:r>
      <w:proofErr w:type="gramStart"/>
      <w:r w:rsidRPr="009D2D91">
        <w:rPr>
          <w:b/>
          <w:bCs/>
          <w:sz w:val="28"/>
          <w:szCs w:val="28"/>
        </w:rPr>
        <w:t>от</w:t>
      </w:r>
      <w:proofErr w:type="gramEnd"/>
    </w:p>
    <w:p w:rsidR="009D2D91" w:rsidRPr="009D2D91" w:rsidRDefault="009D2D91" w:rsidP="009D2D9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2D91">
        <w:rPr>
          <w:b/>
          <w:bCs/>
          <w:sz w:val="28"/>
          <w:szCs w:val="28"/>
        </w:rPr>
        <w:t xml:space="preserve">чрезвычайных ситуаций природного и техногенного характера </w:t>
      </w:r>
      <w:proofErr w:type="gramStart"/>
      <w:r w:rsidRPr="009D2D91">
        <w:rPr>
          <w:b/>
          <w:bCs/>
          <w:sz w:val="28"/>
          <w:szCs w:val="28"/>
        </w:rPr>
        <w:t>на</w:t>
      </w:r>
      <w:proofErr w:type="gramEnd"/>
    </w:p>
    <w:p w:rsidR="00E06526" w:rsidRDefault="009D2D91" w:rsidP="009D2D91">
      <w:pPr>
        <w:jc w:val="center"/>
        <w:rPr>
          <w:b/>
          <w:bCs/>
          <w:sz w:val="28"/>
          <w:szCs w:val="28"/>
        </w:rPr>
      </w:pPr>
      <w:r w:rsidRPr="009D2D91"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t xml:space="preserve">Дядьковского сельского поселения </w:t>
      </w:r>
      <w:r w:rsidRPr="009D2D91">
        <w:rPr>
          <w:b/>
          <w:bCs/>
          <w:sz w:val="28"/>
          <w:szCs w:val="28"/>
        </w:rPr>
        <w:t xml:space="preserve"> Кореновск</w:t>
      </w:r>
      <w:r>
        <w:rPr>
          <w:b/>
          <w:bCs/>
          <w:sz w:val="28"/>
          <w:szCs w:val="28"/>
        </w:rPr>
        <w:t xml:space="preserve">ого </w:t>
      </w:r>
      <w:r w:rsidRPr="009D2D91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а</w:t>
      </w:r>
    </w:p>
    <w:p w:rsidR="009D2D91" w:rsidRPr="009D2D91" w:rsidRDefault="009D2D91" w:rsidP="009D2D91">
      <w:pPr>
        <w:jc w:val="center"/>
        <w:rPr>
          <w:sz w:val="24"/>
          <w:szCs w:val="24"/>
        </w:rPr>
      </w:pPr>
    </w:p>
    <w:p w:rsidR="004F42F7" w:rsidRPr="004F42F7" w:rsidRDefault="004B12B6" w:rsidP="002F113F">
      <w:pPr>
        <w:suppressAutoHyphens/>
        <w:ind w:firstLine="831"/>
        <w:jc w:val="both"/>
        <w:rPr>
          <w:sz w:val="28"/>
          <w:szCs w:val="28"/>
        </w:rPr>
      </w:pPr>
      <w:proofErr w:type="gramStart"/>
      <w:r w:rsidRPr="004B12B6">
        <w:rPr>
          <w:sz w:val="28"/>
          <w:szCs w:val="24"/>
          <w:lang w:eastAsia="ar-SA"/>
        </w:rPr>
        <w:t xml:space="preserve">В соответствии с Федеральным законом от 21 декабря 1994 года </w:t>
      </w:r>
      <w:r w:rsidR="00E74E58">
        <w:rPr>
          <w:sz w:val="28"/>
          <w:szCs w:val="24"/>
          <w:lang w:eastAsia="ar-SA"/>
        </w:rPr>
        <w:t xml:space="preserve">       </w:t>
      </w:r>
      <w:r w:rsidRPr="004B12B6">
        <w:rPr>
          <w:sz w:val="28"/>
          <w:szCs w:val="24"/>
          <w:lang w:eastAsia="ar-SA"/>
        </w:rPr>
        <w:t xml:space="preserve">№ 68-ФЗ «О защите населения и территорий от чрезвычайных ситуаций природного и техногенного характера», </w:t>
      </w:r>
      <w:r w:rsidR="00E134E0" w:rsidRPr="004B12B6">
        <w:rPr>
          <w:sz w:val="28"/>
          <w:szCs w:val="24"/>
          <w:lang w:eastAsia="ar-SA"/>
        </w:rPr>
        <w:t xml:space="preserve">с Федеральным законом </w:t>
      </w:r>
      <w:r w:rsidR="00E134E0" w:rsidRPr="00E134E0">
        <w:rPr>
          <w:sz w:val="28"/>
          <w:szCs w:val="24"/>
          <w:lang w:eastAsia="ar-SA"/>
        </w:rPr>
        <w:t>от 06</w:t>
      </w:r>
      <w:r w:rsidR="00E134E0">
        <w:rPr>
          <w:sz w:val="28"/>
          <w:szCs w:val="24"/>
          <w:lang w:eastAsia="ar-SA"/>
        </w:rPr>
        <w:t xml:space="preserve"> октября </w:t>
      </w:r>
      <w:r w:rsidR="00E134E0" w:rsidRPr="00E134E0">
        <w:rPr>
          <w:sz w:val="28"/>
          <w:szCs w:val="24"/>
          <w:lang w:eastAsia="ar-SA"/>
        </w:rPr>
        <w:t>2003 N 131-ФЗ "Об общих принципах организации местного самоуправления в Российской Федерации"</w:t>
      </w:r>
      <w:r w:rsidR="00E134E0">
        <w:rPr>
          <w:sz w:val="28"/>
          <w:szCs w:val="24"/>
          <w:lang w:eastAsia="ar-SA"/>
        </w:rPr>
        <w:t xml:space="preserve">, </w:t>
      </w:r>
      <w:r w:rsidRPr="004B12B6">
        <w:rPr>
          <w:sz w:val="28"/>
          <w:szCs w:val="24"/>
          <w:lang w:eastAsia="ar-SA"/>
        </w:rPr>
        <w:t>постановлением Правительства Российской Федерации от 24 марта 1997 года № 334  «О порядке сбора и обмена в Российской Федерации информацией</w:t>
      </w:r>
      <w:proofErr w:type="gramEnd"/>
      <w:r w:rsidRPr="004B12B6">
        <w:rPr>
          <w:sz w:val="28"/>
          <w:szCs w:val="24"/>
          <w:lang w:eastAsia="ar-SA"/>
        </w:rPr>
        <w:t xml:space="preserve"> </w:t>
      </w:r>
      <w:proofErr w:type="gramStart"/>
      <w:r w:rsidRPr="004B12B6">
        <w:rPr>
          <w:sz w:val="28"/>
          <w:szCs w:val="24"/>
          <w:lang w:eastAsia="ar-SA"/>
        </w:rPr>
        <w:t>в области защиты населения и территорий от чрезвычайных ситуаций природного и техногенного характера», постановлени</w:t>
      </w:r>
      <w:r w:rsidR="005E253D">
        <w:rPr>
          <w:sz w:val="28"/>
          <w:szCs w:val="24"/>
          <w:lang w:eastAsia="ar-SA"/>
        </w:rPr>
        <w:t>ем</w:t>
      </w:r>
      <w:r w:rsidRPr="004B12B6">
        <w:rPr>
          <w:sz w:val="28"/>
          <w:szCs w:val="24"/>
          <w:lang w:eastAsia="ar-SA"/>
        </w:rPr>
        <w:t xml:space="preserve"> главы администрации (губернатора) Краснодарского края  от 18 октября 2013 года № 1220 «О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края»</w:t>
      </w:r>
      <w:r w:rsidR="005E253D">
        <w:rPr>
          <w:sz w:val="28"/>
          <w:szCs w:val="24"/>
          <w:lang w:eastAsia="ar-SA"/>
        </w:rPr>
        <w:t>,</w:t>
      </w:r>
      <w:r>
        <w:rPr>
          <w:sz w:val="28"/>
          <w:szCs w:val="24"/>
          <w:lang w:eastAsia="ar-SA"/>
        </w:rPr>
        <w:t xml:space="preserve"> </w:t>
      </w:r>
      <w:r w:rsidRPr="004B12B6">
        <w:rPr>
          <w:sz w:val="28"/>
          <w:szCs w:val="24"/>
          <w:lang w:eastAsia="ar-SA"/>
        </w:rPr>
        <w:t xml:space="preserve"> </w:t>
      </w:r>
      <w:r w:rsidR="004F42F7" w:rsidRPr="004F42F7">
        <w:rPr>
          <w:sz w:val="28"/>
          <w:szCs w:val="28"/>
        </w:rPr>
        <w:t xml:space="preserve">администрация Дядьковского сельского поселения Кореновского района  </w:t>
      </w:r>
      <w:proofErr w:type="gramEnd"/>
    </w:p>
    <w:p w:rsidR="004B12B6" w:rsidRPr="004F42F7" w:rsidRDefault="004F42F7" w:rsidP="002F113F">
      <w:pPr>
        <w:suppressAutoHyphens/>
        <w:jc w:val="both"/>
        <w:rPr>
          <w:sz w:val="28"/>
          <w:szCs w:val="28"/>
          <w:lang w:eastAsia="ar-SA"/>
        </w:rPr>
      </w:pPr>
      <w:proofErr w:type="spellStart"/>
      <w:proofErr w:type="gramStart"/>
      <w:r w:rsidRPr="004F42F7">
        <w:rPr>
          <w:sz w:val="28"/>
          <w:szCs w:val="28"/>
        </w:rPr>
        <w:t>п</w:t>
      </w:r>
      <w:proofErr w:type="spellEnd"/>
      <w:proofErr w:type="gramEnd"/>
      <w:r w:rsidRPr="004F42F7">
        <w:rPr>
          <w:sz w:val="28"/>
          <w:szCs w:val="28"/>
        </w:rPr>
        <w:t xml:space="preserve"> о с т а </w:t>
      </w:r>
      <w:proofErr w:type="spellStart"/>
      <w:r w:rsidRPr="004F42F7">
        <w:rPr>
          <w:sz w:val="28"/>
          <w:szCs w:val="28"/>
        </w:rPr>
        <w:t>н</w:t>
      </w:r>
      <w:proofErr w:type="spellEnd"/>
      <w:r w:rsidRPr="004F42F7">
        <w:rPr>
          <w:sz w:val="28"/>
          <w:szCs w:val="28"/>
        </w:rPr>
        <w:t xml:space="preserve"> о в л я е т:</w:t>
      </w:r>
    </w:p>
    <w:p w:rsidR="004B12B6" w:rsidRPr="004B12B6" w:rsidRDefault="004B12B6" w:rsidP="005E253D">
      <w:pPr>
        <w:widowControl w:val="0"/>
        <w:suppressAutoHyphens/>
        <w:jc w:val="both"/>
        <w:textAlignment w:val="baseline"/>
        <w:rPr>
          <w:sz w:val="28"/>
          <w:szCs w:val="28"/>
          <w:lang w:eastAsia="ar-SA"/>
        </w:rPr>
      </w:pPr>
      <w:r w:rsidRPr="004B12B6">
        <w:rPr>
          <w:sz w:val="28"/>
          <w:szCs w:val="24"/>
          <w:lang w:eastAsia="ar-SA"/>
        </w:rPr>
        <w:tab/>
        <w:t xml:space="preserve"> 1. Утвердить Порядок </w:t>
      </w:r>
      <w:r w:rsidR="005E253D" w:rsidRPr="00993077">
        <w:rPr>
          <w:rFonts w:eastAsia="SimSun"/>
          <w:kern w:val="1"/>
          <w:sz w:val="28"/>
          <w:szCs w:val="28"/>
          <w:lang w:eastAsia="hi-IN" w:bidi="hi-IN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</w:t>
      </w:r>
      <w:r w:rsidR="005E253D" w:rsidRPr="004B12B6">
        <w:rPr>
          <w:rFonts w:eastAsia="SimSun"/>
          <w:kern w:val="1"/>
          <w:sz w:val="28"/>
          <w:szCs w:val="28"/>
          <w:lang w:eastAsia="hi-IN" w:bidi="hi-IN"/>
        </w:rPr>
        <w:t xml:space="preserve">на территории </w:t>
      </w:r>
      <w:r w:rsidR="005E253D">
        <w:rPr>
          <w:rFonts w:eastAsia="SimSun"/>
          <w:kern w:val="1"/>
          <w:sz w:val="28"/>
          <w:szCs w:val="28"/>
          <w:lang w:eastAsia="hi-IN" w:bidi="hi-IN"/>
        </w:rPr>
        <w:t>Дядьковского</w:t>
      </w:r>
      <w:r w:rsidR="005E253D" w:rsidRPr="004B12B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Кореновского района</w:t>
      </w:r>
      <w:r w:rsidR="005E253D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4B12B6">
        <w:rPr>
          <w:sz w:val="28"/>
          <w:szCs w:val="24"/>
          <w:lang w:eastAsia="ar-SA"/>
        </w:rPr>
        <w:t xml:space="preserve"> (прилагается).</w:t>
      </w:r>
      <w:r w:rsidRPr="004B12B6">
        <w:rPr>
          <w:sz w:val="28"/>
          <w:szCs w:val="28"/>
          <w:lang w:eastAsia="ar-SA"/>
        </w:rPr>
        <w:tab/>
      </w:r>
    </w:p>
    <w:p w:rsidR="005E253D" w:rsidRPr="003D0A1F" w:rsidRDefault="005E253D" w:rsidP="005E253D">
      <w:pPr>
        <w:pStyle w:val="ab"/>
        <w:spacing w:after="0"/>
        <w:ind w:left="0" w:firstLine="0"/>
        <w:rPr>
          <w:rFonts w:eastAsia="DejaVuSans"/>
          <w:kern w:val="1"/>
          <w:szCs w:val="28"/>
          <w:shd w:val="clear" w:color="auto" w:fill="FFFFFF"/>
        </w:rPr>
      </w:pPr>
      <w:r>
        <w:rPr>
          <w:szCs w:val="28"/>
          <w:lang w:eastAsia="ar-SA"/>
        </w:rPr>
        <w:t xml:space="preserve">         </w:t>
      </w:r>
      <w:r w:rsidR="004B12B6" w:rsidRPr="004B12B6">
        <w:rPr>
          <w:szCs w:val="28"/>
          <w:lang w:eastAsia="ar-SA"/>
        </w:rPr>
        <w:t xml:space="preserve"> </w:t>
      </w:r>
      <w:r w:rsidRPr="00873E01">
        <w:rPr>
          <w:szCs w:val="28"/>
        </w:rPr>
        <w:t xml:space="preserve"> </w:t>
      </w:r>
      <w:r>
        <w:rPr>
          <w:szCs w:val="28"/>
        </w:rPr>
        <w:t>2.</w:t>
      </w:r>
      <w:r w:rsidRPr="00316615">
        <w:rPr>
          <w:rFonts w:eastAsia="DejaVuSans"/>
          <w:kern w:val="1"/>
          <w:szCs w:val="28"/>
          <w:shd w:val="clear" w:color="auto" w:fill="FFFFFF"/>
        </w:rPr>
        <w:t xml:space="preserve"> 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Общему отделу администрации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(Захарченко) официально обнародовать настоящее постановление и </w:t>
      </w:r>
      <w:proofErr w:type="gramStart"/>
      <w:r w:rsidRPr="003D0A1F">
        <w:rPr>
          <w:rFonts w:eastAsia="DejaVuSans"/>
          <w:kern w:val="1"/>
          <w:szCs w:val="28"/>
          <w:shd w:val="clear" w:color="auto" w:fill="FFFFFF"/>
        </w:rPr>
        <w:t>разместить его</w:t>
      </w:r>
      <w:proofErr w:type="gramEnd"/>
      <w:r w:rsidRPr="003D0A1F">
        <w:rPr>
          <w:rFonts w:eastAsia="DejaVuSans"/>
          <w:kern w:val="1"/>
          <w:szCs w:val="28"/>
          <w:shd w:val="clear" w:color="auto" w:fill="FFFFFF"/>
        </w:rPr>
        <w:t xml:space="preserve"> на официальном сайте органов местного самоуправления </w:t>
      </w:r>
      <w:r w:rsidRPr="003D0A1F">
        <w:rPr>
          <w:szCs w:val="28"/>
        </w:rPr>
        <w:t>Дядьковского</w:t>
      </w:r>
      <w:r w:rsidRPr="003D0A1F">
        <w:rPr>
          <w:rFonts w:eastAsia="DejaVuSans"/>
          <w:kern w:val="1"/>
          <w:szCs w:val="28"/>
          <w:shd w:val="clear" w:color="auto" w:fill="FFFFFF"/>
        </w:rPr>
        <w:t xml:space="preserve"> сельского поселения Кореновского района в сети «Интернет».</w:t>
      </w:r>
    </w:p>
    <w:p w:rsidR="005E253D" w:rsidRPr="005E253D" w:rsidRDefault="005E253D" w:rsidP="005E253D">
      <w:pPr>
        <w:jc w:val="both"/>
        <w:rPr>
          <w:sz w:val="28"/>
          <w:szCs w:val="28"/>
        </w:rPr>
      </w:pPr>
      <w:r w:rsidRPr="005E253D">
        <w:rPr>
          <w:sz w:val="28"/>
          <w:szCs w:val="28"/>
        </w:rPr>
        <w:t xml:space="preserve">         3. </w:t>
      </w:r>
      <w:proofErr w:type="gramStart"/>
      <w:r w:rsidRPr="005E253D">
        <w:rPr>
          <w:sz w:val="28"/>
          <w:szCs w:val="28"/>
        </w:rPr>
        <w:t>Контроль за</w:t>
      </w:r>
      <w:proofErr w:type="gramEnd"/>
      <w:r w:rsidRPr="005E253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253D" w:rsidRPr="005E253D" w:rsidRDefault="005E253D" w:rsidP="005E253D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5E253D">
        <w:rPr>
          <w:sz w:val="28"/>
          <w:szCs w:val="28"/>
        </w:rPr>
        <w:t>4. </w:t>
      </w:r>
      <w:r w:rsidRPr="005E253D">
        <w:rPr>
          <w:sz w:val="28"/>
          <w:szCs w:val="28"/>
          <w:lang w:eastAsia="ar-SA"/>
        </w:rPr>
        <w:t>Постановление вступает в силу после его официального обнародования.</w:t>
      </w:r>
    </w:p>
    <w:p w:rsidR="0080607D" w:rsidRPr="0080607D" w:rsidRDefault="0080607D" w:rsidP="004B12B6">
      <w:pPr>
        <w:pStyle w:val="3"/>
        <w:jc w:val="both"/>
        <w:rPr>
          <w:bCs/>
          <w:u w:val="none"/>
        </w:rPr>
      </w:pPr>
      <w:r w:rsidRPr="0080607D">
        <w:rPr>
          <w:bCs/>
          <w:u w:val="none"/>
        </w:rPr>
        <w:t>Глава Дядьковского</w:t>
      </w:r>
    </w:p>
    <w:p w:rsidR="0080607D" w:rsidRPr="0080607D" w:rsidRDefault="0080607D" w:rsidP="0080607D">
      <w:pPr>
        <w:pStyle w:val="3"/>
        <w:jc w:val="left"/>
        <w:rPr>
          <w:u w:val="none"/>
        </w:rPr>
      </w:pP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80607D" w:rsidRPr="006D7289" w:rsidRDefault="0080607D" w:rsidP="0080607D">
      <w:pPr>
        <w:rPr>
          <w:sz w:val="28"/>
          <w:szCs w:val="28"/>
        </w:rPr>
      </w:pPr>
      <w:r w:rsidRPr="006D7289">
        <w:rPr>
          <w:sz w:val="28"/>
          <w:szCs w:val="28"/>
        </w:rPr>
        <w:t xml:space="preserve">Кореновского района                                 </w:t>
      </w:r>
      <w:r w:rsidR="008F30A0">
        <w:rPr>
          <w:sz w:val="28"/>
          <w:szCs w:val="28"/>
        </w:rPr>
        <w:t xml:space="preserve">                                          О.А.Ткачева</w:t>
      </w:r>
      <w:r w:rsidRPr="006D7289">
        <w:rPr>
          <w:sz w:val="28"/>
          <w:szCs w:val="28"/>
        </w:rPr>
        <w:t xml:space="preserve">                                  </w:t>
      </w:r>
    </w:p>
    <w:p w:rsidR="0080607D" w:rsidRPr="0080607D" w:rsidRDefault="0080607D" w:rsidP="0080607D">
      <w:pPr>
        <w:rPr>
          <w:sz w:val="28"/>
          <w:szCs w:val="28"/>
        </w:rPr>
      </w:pPr>
    </w:p>
    <w:p w:rsidR="002F113F" w:rsidRDefault="002F113F" w:rsidP="002E4256">
      <w:pPr>
        <w:pStyle w:val="ae"/>
        <w:sectPr w:rsidR="002F113F" w:rsidSect="00CB10DE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2E4256" w:rsidRDefault="0037007A" w:rsidP="002E4256">
      <w:pPr>
        <w:pStyle w:val="ae"/>
      </w:pPr>
      <w:r>
        <w:lastRenderedPageBreak/>
        <w:t xml:space="preserve"> </w:t>
      </w:r>
      <w:r w:rsidR="002E4256">
        <w:t xml:space="preserve">                                                                                 </w:t>
      </w:r>
      <w:r w:rsidR="00E06526">
        <w:t xml:space="preserve">  </w:t>
      </w:r>
      <w:r w:rsidR="002E4256">
        <w:t xml:space="preserve">     ПРИЛОЖЕНИЕ </w:t>
      </w:r>
      <w:r w:rsidR="00C22799">
        <w:t xml:space="preserve"> </w:t>
      </w:r>
    </w:p>
    <w:p w:rsidR="00F95AAE" w:rsidRDefault="00E06526" w:rsidP="002E4256">
      <w:pPr>
        <w:pStyle w:val="ae"/>
      </w:pPr>
      <w:r>
        <w:t xml:space="preserve">                                                                                </w:t>
      </w:r>
      <w:r w:rsidR="0037007A">
        <w:t xml:space="preserve"> </w:t>
      </w:r>
      <w:r>
        <w:t xml:space="preserve">         </w:t>
      </w:r>
    </w:p>
    <w:p w:rsidR="00E06526" w:rsidRDefault="00F95AAE" w:rsidP="002E4256">
      <w:pPr>
        <w:pStyle w:val="ae"/>
      </w:pPr>
      <w:r>
        <w:t xml:space="preserve">                                                                                         </w:t>
      </w:r>
      <w:r w:rsidR="00E06526">
        <w:t>УТВЕРЖДЕН</w:t>
      </w:r>
    </w:p>
    <w:p w:rsidR="002E4256" w:rsidRDefault="002E4256" w:rsidP="002E4256">
      <w:pPr>
        <w:pStyle w:val="ae"/>
      </w:pPr>
      <w:r>
        <w:t xml:space="preserve">                                                                        </w:t>
      </w:r>
      <w:r w:rsidR="00E06526">
        <w:t xml:space="preserve"> </w:t>
      </w:r>
      <w:r>
        <w:t xml:space="preserve"> </w:t>
      </w:r>
      <w:r w:rsidR="00E06526">
        <w:t>п</w:t>
      </w:r>
      <w:r>
        <w:t>остановлени</w:t>
      </w:r>
      <w:r w:rsidR="00E06526">
        <w:t xml:space="preserve">ем </w:t>
      </w:r>
      <w:r>
        <w:t xml:space="preserve"> администрации </w:t>
      </w:r>
    </w:p>
    <w:p w:rsidR="002E4256" w:rsidRDefault="002E4256" w:rsidP="002E4256">
      <w:pPr>
        <w:pStyle w:val="ae"/>
      </w:pPr>
      <w:r>
        <w:t xml:space="preserve">                                                                        Дядьковского сельского поселения</w:t>
      </w:r>
    </w:p>
    <w:p w:rsidR="002E4256" w:rsidRDefault="002E4256" w:rsidP="002E4256">
      <w:pPr>
        <w:pStyle w:val="ae"/>
      </w:pPr>
      <w:r>
        <w:t xml:space="preserve">                                                                                  Кореновского района</w:t>
      </w:r>
    </w:p>
    <w:p w:rsidR="002E4256" w:rsidRDefault="002E4256" w:rsidP="002E4256">
      <w:pPr>
        <w:pStyle w:val="ae"/>
      </w:pPr>
      <w:r>
        <w:t xml:space="preserve">                                                                                     от  </w:t>
      </w:r>
      <w:r w:rsidR="00DE0D72">
        <w:t>00</w:t>
      </w:r>
      <w:r>
        <w:t>.</w:t>
      </w:r>
      <w:r w:rsidR="00DE0D72">
        <w:t>00</w:t>
      </w:r>
      <w:r>
        <w:t>.20</w:t>
      </w:r>
      <w:r w:rsidR="00DE0D72">
        <w:t>25</w:t>
      </w:r>
      <w:r>
        <w:t xml:space="preserve"> № </w:t>
      </w:r>
      <w:r w:rsidR="00DE0D72">
        <w:t>00</w:t>
      </w:r>
    </w:p>
    <w:p w:rsidR="002F113F" w:rsidRDefault="002F113F" w:rsidP="004B12B6">
      <w:pPr>
        <w:widowControl w:val="0"/>
        <w:suppressAutoHyphens/>
        <w:spacing w:line="200" w:lineRule="atLeast"/>
        <w:ind w:firstLine="720"/>
        <w:jc w:val="center"/>
        <w:textAlignment w:val="baseline"/>
        <w:rPr>
          <w:sz w:val="28"/>
          <w:szCs w:val="24"/>
          <w:lang w:eastAsia="ar-SA"/>
        </w:rPr>
      </w:pPr>
    </w:p>
    <w:p w:rsidR="004B12B6" w:rsidRPr="004B12B6" w:rsidRDefault="004B12B6" w:rsidP="002F113F">
      <w:pPr>
        <w:widowControl w:val="0"/>
        <w:suppressAutoHyphens/>
        <w:spacing w:line="200" w:lineRule="atLeast"/>
        <w:ind w:firstLine="720"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4B12B6">
        <w:rPr>
          <w:rFonts w:eastAsia="SimSun"/>
          <w:kern w:val="1"/>
          <w:sz w:val="28"/>
          <w:szCs w:val="28"/>
          <w:lang w:eastAsia="hi-IN" w:bidi="hi-IN"/>
        </w:rPr>
        <w:t>ПОРЯДОК</w:t>
      </w:r>
    </w:p>
    <w:p w:rsidR="004B12B6" w:rsidRPr="004B12B6" w:rsidRDefault="00993077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993077">
        <w:rPr>
          <w:rFonts w:eastAsia="SimSun"/>
          <w:kern w:val="1"/>
          <w:sz w:val="28"/>
          <w:szCs w:val="28"/>
          <w:lang w:eastAsia="hi-IN" w:bidi="hi-IN"/>
        </w:rPr>
        <w:t xml:space="preserve">сбора и обмена информацией в области защиты населения и территорий от чрезвычайных ситуаций природного и техногенного характера </w:t>
      </w:r>
      <w:r w:rsidR="004B12B6" w:rsidRPr="004B12B6">
        <w:rPr>
          <w:rFonts w:eastAsia="SimSun"/>
          <w:kern w:val="1"/>
          <w:sz w:val="28"/>
          <w:szCs w:val="28"/>
          <w:lang w:eastAsia="hi-IN" w:bidi="hi-IN"/>
        </w:rPr>
        <w:t xml:space="preserve">на территории </w:t>
      </w:r>
      <w:r w:rsidR="004B12B6">
        <w:rPr>
          <w:rFonts w:eastAsia="SimSun"/>
          <w:kern w:val="1"/>
          <w:sz w:val="28"/>
          <w:szCs w:val="28"/>
          <w:lang w:eastAsia="hi-IN" w:bidi="hi-IN"/>
        </w:rPr>
        <w:t>Дядьковского</w:t>
      </w:r>
      <w:r w:rsidR="004B12B6" w:rsidRPr="004B12B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Кореновского района</w:t>
      </w:r>
    </w:p>
    <w:p w:rsidR="004B12B6" w:rsidRPr="004B12B6" w:rsidRDefault="004B12B6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</w:p>
    <w:p w:rsidR="004B12B6" w:rsidRPr="004B12B6" w:rsidRDefault="004B12B6" w:rsidP="004B12B6">
      <w:pPr>
        <w:widowControl w:val="0"/>
        <w:suppressAutoHyphens/>
        <w:jc w:val="center"/>
        <w:textAlignment w:val="baseline"/>
        <w:rPr>
          <w:rFonts w:eastAsia="SimSun"/>
          <w:kern w:val="1"/>
          <w:sz w:val="28"/>
          <w:szCs w:val="28"/>
          <w:lang w:eastAsia="hi-IN" w:bidi="hi-IN"/>
        </w:rPr>
      </w:pPr>
      <w:r w:rsidRPr="004B12B6">
        <w:rPr>
          <w:rFonts w:eastAsia="SimSun"/>
          <w:kern w:val="1"/>
          <w:sz w:val="28"/>
          <w:szCs w:val="28"/>
          <w:lang w:eastAsia="hi-IN" w:bidi="hi-IN"/>
        </w:rPr>
        <w:t>1. Общие положения</w:t>
      </w:r>
    </w:p>
    <w:p w:rsidR="00DE0D72" w:rsidRDefault="00DE0D72" w:rsidP="00DE0D72">
      <w:pPr>
        <w:widowControl w:val="0"/>
        <w:suppressAutoHyphens/>
        <w:ind w:firstLine="851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                       </w:t>
      </w:r>
    </w:p>
    <w:p w:rsidR="00DE0D72" w:rsidRDefault="00DE0D72" w:rsidP="00DE0D72">
      <w:pPr>
        <w:widowControl w:val="0"/>
        <w:suppressAutoHyphens/>
        <w:ind w:firstLine="851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1.1. </w:t>
      </w:r>
      <w:proofErr w:type="gramStart"/>
      <w:r w:rsidRPr="00DE0D72">
        <w:rPr>
          <w:rFonts w:eastAsia="SimSun"/>
          <w:kern w:val="1"/>
          <w:sz w:val="28"/>
          <w:szCs w:val="24"/>
          <w:lang w:eastAsia="hi-IN" w:bidi="hi-IN"/>
        </w:rPr>
        <w:t>Настоящий Порядок разработан во исполнение Федеральных законов от 21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декабря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1994 N 68-ФЗ "О защите населения и территорий от чрезвычайных ситуаций природного и техногенного характера", от 06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октября</w:t>
      </w:r>
      <w:r w:rsidR="005E253D"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2003 N 131-ФЗ "Об общих принципах организации местного самоуправления в Российской Федерации", постановления Правительства Российской Федерации от 24</w:t>
      </w:r>
      <w:r w:rsidR="005E253D">
        <w:rPr>
          <w:rFonts w:eastAsia="SimSun"/>
          <w:kern w:val="1"/>
          <w:sz w:val="28"/>
          <w:szCs w:val="24"/>
          <w:lang w:eastAsia="hi-IN" w:bidi="hi-IN"/>
        </w:rPr>
        <w:t xml:space="preserve"> марта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1997 N 334 "О порядке сбора и обмена в Российской Федерации информацией в</w:t>
      </w:r>
      <w:proofErr w:type="gramEnd"/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proofErr w:type="gramStart"/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области защиты населения и территорий от чрезвычайных ситуаций природного и техногенного характера", </w:t>
      </w:r>
      <w:r w:rsidR="005E253D" w:rsidRPr="004B12B6">
        <w:rPr>
          <w:sz w:val="28"/>
          <w:szCs w:val="24"/>
          <w:lang w:eastAsia="ar-SA"/>
        </w:rPr>
        <w:t>постановлени</w:t>
      </w:r>
      <w:r w:rsidR="005E253D">
        <w:rPr>
          <w:sz w:val="28"/>
          <w:szCs w:val="24"/>
          <w:lang w:eastAsia="ar-SA"/>
        </w:rPr>
        <w:t>ем</w:t>
      </w:r>
      <w:r w:rsidR="005E253D" w:rsidRPr="004B12B6">
        <w:rPr>
          <w:sz w:val="28"/>
          <w:szCs w:val="24"/>
          <w:lang w:eastAsia="ar-SA"/>
        </w:rPr>
        <w:t xml:space="preserve"> главы администрации (губернатора) Краснодарского края  от 18 октября 2013 года № 1220 «О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края»</w:t>
      </w:r>
      <w:r w:rsidR="005E253D">
        <w:rPr>
          <w:sz w:val="28"/>
          <w:szCs w:val="24"/>
          <w:lang w:eastAsia="ar-SA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и определяет основные правила сбора и обмена информацией в области защиты населения и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>территорий от чрезвычайных</w:t>
      </w:r>
      <w:proofErr w:type="gramEnd"/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ситуаций природного и техногенного характера на территории </w:t>
      </w:r>
      <w:r>
        <w:rPr>
          <w:rFonts w:eastAsia="SimSun"/>
          <w:kern w:val="1"/>
          <w:sz w:val="28"/>
          <w:szCs w:val="24"/>
          <w:lang w:eastAsia="hi-IN" w:bidi="hi-IN"/>
        </w:rPr>
        <w:t>Дядьковского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>Кореновского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района (далее - информация).</w:t>
      </w:r>
    </w:p>
    <w:p w:rsidR="00DE0D72" w:rsidRDefault="00DE0D72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1.2. 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</w:t>
      </w:r>
      <w:proofErr w:type="gramStart"/>
      <w:r w:rsidRPr="00DE0D72">
        <w:rPr>
          <w:rFonts w:eastAsia="SimSun"/>
          <w:kern w:val="1"/>
          <w:sz w:val="28"/>
          <w:szCs w:val="24"/>
          <w:lang w:eastAsia="hi-IN" w:bidi="hi-IN"/>
        </w:rPr>
        <w:t>неотложных работ, силах и средствах, задействованных для ликвидации чрезвычайных ситуаций, пожарной и экологической безопасности на соответствующих объектах и территориях, а также сведения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о создании, наличии, использовании финансовых и материальных ресурсов для ликвидации чрезвычайных ситуаций в объемах выделенных бюджетных</w:t>
      </w:r>
      <w:proofErr w:type="gramEnd"/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ассигнований на соответствующий финансовый год. </w:t>
      </w:r>
    </w:p>
    <w:p w:rsidR="003561F2" w:rsidRDefault="003561F2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1.3. </w:t>
      </w:r>
      <w:proofErr w:type="gramStart"/>
      <w:r>
        <w:rPr>
          <w:rFonts w:eastAsia="SimSun"/>
          <w:kern w:val="1"/>
          <w:sz w:val="28"/>
          <w:szCs w:val="24"/>
          <w:lang w:eastAsia="hi-IN" w:bidi="hi-IN"/>
        </w:rPr>
        <w:t>А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дминистрацией </w:t>
      </w:r>
      <w:r>
        <w:rPr>
          <w:rFonts w:eastAsia="SimSun"/>
          <w:kern w:val="1"/>
          <w:sz w:val="28"/>
          <w:szCs w:val="24"/>
          <w:lang w:eastAsia="hi-IN" w:bidi="hi-IN"/>
        </w:rPr>
        <w:t>Дядьковского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</w:t>
      </w:r>
      <w:r>
        <w:rPr>
          <w:rFonts w:eastAsia="SimSun"/>
          <w:kern w:val="1"/>
          <w:sz w:val="28"/>
          <w:szCs w:val="24"/>
          <w:lang w:eastAsia="hi-IN" w:bidi="hi-IN"/>
        </w:rPr>
        <w:lastRenderedPageBreak/>
        <w:t>района самостоятельно осуществляет сбор информации в области защиты населения и территорий от чрезвычайных ситуаций и обмен такой информацией,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4"/>
          <w:lang w:eastAsia="hi-IN" w:bidi="hi-IN"/>
        </w:rPr>
        <w:t>обеспечивают,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>
        <w:rPr>
          <w:rFonts w:eastAsia="SimSun"/>
          <w:kern w:val="1"/>
          <w:sz w:val="28"/>
          <w:szCs w:val="24"/>
          <w:lang w:eastAsia="hi-IN" w:bidi="hi-IN"/>
        </w:rPr>
        <w:t>в том числе</w:t>
      </w:r>
      <w:r w:rsidR="0069147A">
        <w:rPr>
          <w:rFonts w:eastAsia="SimSun"/>
          <w:kern w:val="1"/>
          <w:sz w:val="28"/>
          <w:szCs w:val="24"/>
          <w:lang w:eastAsia="hi-IN" w:bidi="hi-IN"/>
        </w:rPr>
        <w:t xml:space="preserve"> с использованием комплексной системы экстренного оповещения населения об угрозе возникновения или о возникновении чрезвычайных ситуаций, св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>оевременное оповещение населения об угрозе возникновения или о возникновении чрезвычайных ситуаций.</w:t>
      </w:r>
      <w:proofErr w:type="gramEnd"/>
    </w:p>
    <w:p w:rsidR="00DE0D72" w:rsidRDefault="00DE0D72" w:rsidP="000E16C4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>1.</w:t>
      </w:r>
      <w:r w:rsidR="003561F2">
        <w:rPr>
          <w:rFonts w:eastAsia="SimSun"/>
          <w:kern w:val="1"/>
          <w:sz w:val="28"/>
          <w:szCs w:val="24"/>
          <w:lang w:eastAsia="hi-IN" w:bidi="hi-IN"/>
        </w:rPr>
        <w:t>4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. Сбор и обмен информацией осуществляются администрацией </w:t>
      </w:r>
      <w:r>
        <w:rPr>
          <w:rFonts w:eastAsia="SimSun"/>
          <w:kern w:val="1"/>
          <w:sz w:val="28"/>
          <w:szCs w:val="24"/>
          <w:lang w:eastAsia="hi-IN" w:bidi="hi-IN"/>
        </w:rPr>
        <w:t>Дядьковского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района </w:t>
      </w:r>
      <w:r w:rsidRPr="00DE0D72">
        <w:rPr>
          <w:rFonts w:eastAsia="SimSun"/>
          <w:kern w:val="1"/>
          <w:sz w:val="28"/>
          <w:szCs w:val="24"/>
          <w:lang w:eastAsia="hi-IN" w:bidi="hi-IN"/>
        </w:rPr>
        <w:t xml:space="preserve">в целях принятия </w:t>
      </w:r>
    </w:p>
    <w:p w:rsidR="00B72E43" w:rsidRDefault="00DE0D72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DE0D72">
        <w:rPr>
          <w:rFonts w:eastAsia="SimSun"/>
          <w:kern w:val="1"/>
          <w:sz w:val="28"/>
          <w:szCs w:val="24"/>
          <w:lang w:eastAsia="hi-IN" w:bidi="hi-IN"/>
        </w:rPr>
        <w:t>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 xml:space="preserve">, </w:t>
      </w:r>
      <w:r w:rsidR="000E16C4" w:rsidRPr="00A55DBF">
        <w:rPr>
          <w:rFonts w:eastAsia="SimSun"/>
          <w:kern w:val="1"/>
          <w:sz w:val="28"/>
          <w:szCs w:val="24"/>
          <w:lang w:eastAsia="hi-IN" w:bidi="hi-IN"/>
        </w:rPr>
        <w:t>в том числе с использованием автоматизированной</w:t>
      </w:r>
      <w:r w:rsidR="00DA3B53" w:rsidRPr="00A55DBF">
        <w:rPr>
          <w:rFonts w:eastAsia="SimSun"/>
          <w:kern w:val="1"/>
          <w:sz w:val="28"/>
          <w:szCs w:val="24"/>
          <w:lang w:eastAsia="hi-IN" w:bidi="hi-IN"/>
        </w:rPr>
        <w:t xml:space="preserve"> информационно-управляющей системы единой государственной системы предупреждения и ликвидации чрезвычайных ситуаций.</w:t>
      </w:r>
    </w:p>
    <w:p w:rsidR="00D443A7" w:rsidRDefault="00B72E43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Администрация 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>Дядьковского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 xml:space="preserve">Кореновского района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осуществляет сбор и обмен информацией через един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ые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дежурно-диспетчерск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ие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служб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муниципальн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ых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образован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ий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, а при их отсутствии - через подразделения или должностных лиц, уполномоченных распоряжением администрации </w:t>
      </w:r>
      <w:r w:rsidR="00DE0D72">
        <w:rPr>
          <w:rFonts w:eastAsia="SimSun"/>
          <w:kern w:val="1"/>
          <w:sz w:val="28"/>
          <w:szCs w:val="24"/>
          <w:lang w:eastAsia="hi-IN" w:bidi="hi-IN"/>
        </w:rPr>
        <w:t xml:space="preserve">Дядьковского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сельского поселения</w:t>
      </w:r>
      <w:r w:rsidR="00091EB7">
        <w:rPr>
          <w:rFonts w:eastAsia="SimSun"/>
          <w:kern w:val="1"/>
          <w:sz w:val="28"/>
          <w:szCs w:val="24"/>
          <w:lang w:eastAsia="hi-IN" w:bidi="hi-IN"/>
        </w:rPr>
        <w:t xml:space="preserve"> Кореновского района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</w:t>
      </w:r>
    </w:p>
    <w:p w:rsidR="00DE0D72" w:rsidRDefault="00091EB7" w:rsidP="00D443A7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>1.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>5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Администрация </w:t>
      </w:r>
      <w:r>
        <w:rPr>
          <w:rFonts w:eastAsia="SimSun"/>
          <w:kern w:val="1"/>
          <w:sz w:val="28"/>
          <w:szCs w:val="24"/>
          <w:lang w:eastAsia="hi-IN" w:bidi="hi-IN"/>
        </w:rPr>
        <w:t>Дядьковского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осуществляет сбор, обработку и обмен информацией на соответствующей территории и представляет информацию в единую дежурно-диспетчерскую службу муниципального </w:t>
      </w:r>
      <w:r w:rsidR="00B72E43">
        <w:rPr>
          <w:rFonts w:eastAsia="SimSun"/>
          <w:kern w:val="1"/>
          <w:sz w:val="28"/>
          <w:szCs w:val="24"/>
          <w:lang w:eastAsia="hi-IN" w:bidi="hi-IN"/>
        </w:rPr>
        <w:t>образования Кореновский район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102AD3">
        <w:rPr>
          <w:rFonts w:eastAsia="SimSun"/>
          <w:kern w:val="1"/>
          <w:sz w:val="28"/>
          <w:szCs w:val="24"/>
          <w:lang w:eastAsia="hi-IN" w:bidi="hi-IN"/>
        </w:rPr>
        <w:t>Краснодарского края</w:t>
      </w:r>
      <w:r w:rsidR="00DE0D72" w:rsidRPr="00DE0D72">
        <w:rPr>
          <w:rFonts w:eastAsia="SimSun"/>
          <w:kern w:val="1"/>
          <w:sz w:val="28"/>
          <w:szCs w:val="24"/>
          <w:lang w:eastAsia="hi-IN" w:bidi="hi-IN"/>
        </w:rPr>
        <w:t xml:space="preserve">. </w:t>
      </w:r>
    </w:p>
    <w:p w:rsidR="00DE0D72" w:rsidRDefault="00102AD3" w:rsidP="004B12B6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                          </w:t>
      </w:r>
    </w:p>
    <w:p w:rsidR="00102AD3" w:rsidRDefault="00102AD3" w:rsidP="00102AD3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2. Основные задачи </w:t>
      </w:r>
    </w:p>
    <w:p w:rsidR="00102AD3" w:rsidRDefault="00102AD3" w:rsidP="00102AD3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2.1. Основные задачи администрации 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Дядьковского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поселения: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- сбор данных об угрозе возникновения или о возникновении муниципальных и межмуниципальных чрезвычайных ситуаций; 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сбор данных об основных параметрах возникших муниципальных и межмуниципальных чрезвычайных ситуаций; </w:t>
      </w:r>
    </w:p>
    <w:p w:rsidR="000E16C4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оповещение населения 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>Дядьковского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сельского поселения об угрозе возникновения или о возникновении муниципальных и межмуниципальных чрезвычайных ситуаций; </w:t>
      </w:r>
    </w:p>
    <w:p w:rsidR="00102AD3" w:rsidRP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организация взаимодействия с единой дежурно-диспетчерской </w:t>
      </w:r>
      <w:r w:rsidR="001F7E1C">
        <w:rPr>
          <w:rFonts w:eastAsia="SimSun"/>
          <w:kern w:val="1"/>
          <w:sz w:val="28"/>
          <w:szCs w:val="24"/>
          <w:lang w:eastAsia="hi-IN" w:bidi="hi-IN"/>
        </w:rPr>
        <w:t xml:space="preserve">службой 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Кореновского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муниципального района по вопросам представления информации об угрозе возникновения или о возникновении муниципальных и межмуниципальных чрезвычайных ситуаций.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 Сроки и формы представления информации. </w:t>
      </w:r>
    </w:p>
    <w:p w:rsidR="00993077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3.1. В зависимости от назначения информация подразделяется на 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оперативную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и текущую.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 К оперативной относится информация, предназначенная для оповещения населения об угрозе возникновения или о возникновении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lastRenderedPageBreak/>
        <w:t xml:space="preserve">чрезвычайных ситуаций, оценки вероятных последствий и принятия мер по их ликвидации. Оперативную информацию составляют сведения об угрозе возникновения или о возникновении чрезвычайных ситуаций и основных параметрах чрезвычайных ситуаций,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для ликвидации чрезвычайных ситуаций.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   </w:t>
      </w:r>
      <w:r w:rsidR="0098482F"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</w:p>
    <w:p w:rsidR="0098482F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3.2.1. Информация об угрозе (прогнозе) чрезвычайной ситуации  представляется немедленно по любому из имеющихся сре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дств св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язи через оперативные и дежурно-диспетчерские службы с последующим письменным подтверждением в течение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двух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часов с момента возникновения чрезвычайной ситуации. При резком изменении обстановки - немедленно.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        </w:t>
      </w:r>
    </w:p>
    <w:p w:rsidR="00102AD3" w:rsidRDefault="00102AD3" w:rsidP="0098482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3.2.2. Информация о факте и основных параметрах чрезвычайной ситуации представляется немедленно по любому из имеющихся сре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дств св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>язи через оперативные дежурно-диспетчерские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службы с последующим письменным подтверждением в течение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двух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соответственно.</w:t>
      </w:r>
    </w:p>
    <w:p w:rsidR="00102AD3" w:rsidRDefault="00102AD3" w:rsidP="00102AD3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</w:t>
      </w:r>
      <w:r w:rsidR="007C12D8">
        <w:rPr>
          <w:rFonts w:eastAsia="SimSun"/>
          <w:kern w:val="1"/>
          <w:sz w:val="28"/>
          <w:szCs w:val="24"/>
          <w:lang w:eastAsia="hi-IN" w:bidi="hi-IN"/>
        </w:rPr>
        <w:t xml:space="preserve">  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3.2.3. Информация о мерах по защите населения и территорий, ведении аварийно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-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спасательных и других неотложных работ представляется по любому из имеющихся сре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дств св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язи с письменным подтверждением в течение четырех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30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соответственно.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3.2.4. Информация о силах и средствах, задействованных для ликвидации чрезвычайной ситуации представляется по любому из имеющихся сре</w:t>
      </w:r>
      <w:proofErr w:type="gramStart"/>
      <w:r w:rsidRPr="00102AD3">
        <w:rPr>
          <w:rFonts w:eastAsia="SimSun"/>
          <w:kern w:val="1"/>
          <w:sz w:val="28"/>
          <w:szCs w:val="24"/>
          <w:lang w:eastAsia="hi-IN" w:bidi="hi-IN"/>
        </w:rPr>
        <w:t>дств св</w:t>
      </w:r>
      <w:proofErr w:type="gram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язи с письменным подтверждением в течение четырех часов с момента возникновения чрезвычайной ситуации. Уточнение обстановки ежесуточно к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6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и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18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.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3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по состоянию на 6.00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>) и 18.00 (</w:t>
      </w:r>
      <w:proofErr w:type="spellStart"/>
      <w:r w:rsidRPr="00102AD3">
        <w:rPr>
          <w:rFonts w:eastAsia="SimSun"/>
          <w:kern w:val="1"/>
          <w:sz w:val="28"/>
          <w:szCs w:val="24"/>
          <w:lang w:eastAsia="hi-IN" w:bidi="hi-IN"/>
        </w:rPr>
        <w:t>мск</w:t>
      </w:r>
      <w:proofErr w:type="spellEnd"/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) соответственно. </w:t>
      </w:r>
    </w:p>
    <w:p w:rsidR="00102AD3" w:rsidRDefault="007C12D8" w:rsidP="007C12D8">
      <w:pPr>
        <w:widowControl w:val="0"/>
        <w:suppressAutoHyphens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          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3.2.5. Итоговая информация о чрезвычайной ситуации представляется по всем чрезвычайным ситуациям - письменно не позднее </w:t>
      </w:r>
      <w:r w:rsidR="00347320">
        <w:rPr>
          <w:rFonts w:eastAsia="SimSun"/>
          <w:kern w:val="1"/>
          <w:sz w:val="28"/>
          <w:szCs w:val="24"/>
          <w:lang w:eastAsia="hi-IN" w:bidi="hi-IN"/>
        </w:rPr>
        <w:t>5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 суток после ликвидации чрезвычайной ситуации. </w:t>
      </w:r>
    </w:p>
    <w:p w:rsidR="00102AD3" w:rsidRDefault="007C12D8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="00102AD3" w:rsidRPr="00102AD3">
        <w:rPr>
          <w:rFonts w:eastAsia="SimSun"/>
          <w:kern w:val="1"/>
          <w:sz w:val="28"/>
          <w:szCs w:val="24"/>
          <w:lang w:eastAsia="hi-IN" w:bidi="hi-IN"/>
        </w:rPr>
        <w:t xml:space="preserve">3.3. К текущей относится информация, предназначенная для обеспечения повседневной деятельности органов местного самоуправления в области защиты населения и территорий от чрезвычайных ситуаций. Текущую информацию составляют сведения о пожарной и экологической безопасности на соответствующих территориях и потенциально опасных объектах, о проводимых мероприятиях по предупреждению и поддержанию в готовности органов управления, сил и средств, предназначенных для ликвидации чрезвычайных ситуаций.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3.4. В информации содержатся следующие данные: </w:t>
      </w:r>
    </w:p>
    <w:p w:rsidR="0098482F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 состоянии безопасности потенциально опасных объектов и мерах по ее повышению;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- о принимаемых мерах по предупреждению чрезвычайных ситуаций;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lastRenderedPageBreak/>
        <w:t xml:space="preserve">- о наличии, укомплектованности, оснащенности и готовности сил, предназначенных для проведения аварийно-спасательных и других неотложных работ в зонах чрезвычайных ситуаций; 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- о прогнозе, факте, масштабе и последствиях возникших чрезвычайных ситуаций на транспорте, на сельскохозяйственных объектах, объектах жилищно-коммунального хозяйства и социально-культурного назначения; о стихийных и экологических бедствиях, эпидемиях, эпизоотиях и эпифитотиях на подведомственной территории;</w:t>
      </w:r>
    </w:p>
    <w:p w:rsidR="00102AD3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- о ходе ликвидации чрезвычайных ситуаций, использовании сил, средств, резервов финансовых и материальных ресурсов для ликвидации чрезвычайных ситуаций и мероприятиях по жизнеобеспечению населения при чрезвычайных ситуациях; </w:t>
      </w:r>
    </w:p>
    <w:p w:rsidR="004B12B6" w:rsidRPr="004B12B6" w:rsidRDefault="00102AD3" w:rsidP="00102AD3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4"/>
          <w:lang w:eastAsia="hi-IN" w:bidi="hi-IN"/>
        </w:rPr>
      </w:pPr>
      <w:r w:rsidRPr="00102AD3">
        <w:rPr>
          <w:rFonts w:eastAsia="SimSun"/>
          <w:kern w:val="1"/>
          <w:sz w:val="28"/>
          <w:szCs w:val="24"/>
          <w:lang w:eastAsia="hi-IN" w:bidi="hi-IN"/>
        </w:rPr>
        <w:t>- о наличии, составе, состоянии и использовании страхового фонда</w:t>
      </w:r>
      <w:r w:rsidR="000E16C4">
        <w:rPr>
          <w:rFonts w:eastAsia="SimSun"/>
          <w:kern w:val="1"/>
          <w:sz w:val="28"/>
          <w:szCs w:val="24"/>
          <w:lang w:eastAsia="hi-IN" w:bidi="hi-IN"/>
        </w:rPr>
        <w:t>,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 xml:space="preserve"> документации на</w:t>
      </w:r>
      <w:r>
        <w:rPr>
          <w:rFonts w:eastAsia="SimSun"/>
          <w:kern w:val="1"/>
          <w:sz w:val="28"/>
          <w:szCs w:val="24"/>
          <w:lang w:eastAsia="hi-IN" w:bidi="hi-IN"/>
        </w:rPr>
        <w:t xml:space="preserve"> </w:t>
      </w:r>
      <w:r w:rsidRPr="00102AD3">
        <w:rPr>
          <w:rFonts w:eastAsia="SimSun"/>
          <w:kern w:val="1"/>
          <w:sz w:val="28"/>
          <w:szCs w:val="24"/>
          <w:lang w:eastAsia="hi-IN" w:bidi="hi-IN"/>
        </w:rPr>
        <w:t>потенциально опасные объекты.</w:t>
      </w:r>
    </w:p>
    <w:p w:rsidR="001F7E1C" w:rsidRDefault="00347320" w:rsidP="00347320">
      <w:pPr>
        <w:widowControl w:val="0"/>
        <w:suppressAutoHyphens/>
        <w:ind w:left="930" w:hanging="93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</w:p>
    <w:p w:rsidR="00007577" w:rsidRPr="00007577" w:rsidRDefault="00007577" w:rsidP="00007577">
      <w:pPr>
        <w:widowControl w:val="0"/>
        <w:suppressAutoHyphens/>
        <w:ind w:left="930" w:hanging="930"/>
        <w:rPr>
          <w:bCs/>
          <w:sz w:val="28"/>
          <w:szCs w:val="28"/>
        </w:rPr>
      </w:pPr>
      <w:r w:rsidRPr="00007577">
        <w:rPr>
          <w:bCs/>
          <w:sz w:val="28"/>
          <w:szCs w:val="28"/>
        </w:rPr>
        <w:t>Глава Дядьковского</w:t>
      </w:r>
    </w:p>
    <w:p w:rsidR="00007577" w:rsidRPr="0080607D" w:rsidRDefault="00007577" w:rsidP="00007577">
      <w:pPr>
        <w:pStyle w:val="3"/>
        <w:jc w:val="left"/>
        <w:rPr>
          <w:u w:val="none"/>
        </w:rPr>
      </w:pPr>
      <w:r w:rsidRPr="0080607D">
        <w:rPr>
          <w:bCs/>
          <w:u w:val="none"/>
        </w:rPr>
        <w:t>сельского поселения</w:t>
      </w:r>
      <w:r w:rsidRPr="0080607D">
        <w:rPr>
          <w:u w:val="none"/>
        </w:rPr>
        <w:t xml:space="preserve">   </w:t>
      </w:r>
    </w:p>
    <w:p w:rsidR="00C153D7" w:rsidRDefault="00007577" w:rsidP="002F113F">
      <w:pPr>
        <w:rPr>
          <w:szCs w:val="28"/>
        </w:rPr>
      </w:pPr>
      <w:r w:rsidRPr="00E06526">
        <w:rPr>
          <w:sz w:val="28"/>
          <w:szCs w:val="28"/>
        </w:rPr>
        <w:t xml:space="preserve">Кореновского района       </w:t>
      </w:r>
      <w:r w:rsidR="00B432FA">
        <w:rPr>
          <w:sz w:val="28"/>
          <w:szCs w:val="28"/>
        </w:rPr>
        <w:t xml:space="preserve">                                                                О.А.Ткачева </w:t>
      </w:r>
    </w:p>
    <w:sectPr w:rsidR="00C153D7" w:rsidSect="002F11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1A16470"/>
    <w:multiLevelType w:val="multilevel"/>
    <w:tmpl w:val="EF8A0D4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1CF2C68"/>
    <w:multiLevelType w:val="hybridMultilevel"/>
    <w:tmpl w:val="EC367F58"/>
    <w:lvl w:ilvl="0" w:tplc="CF86DD92">
      <w:start w:val="1"/>
      <w:numFmt w:val="decimal"/>
      <w:lvlText w:val="%1."/>
      <w:lvlJc w:val="left"/>
      <w:pPr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1E01AB8"/>
    <w:multiLevelType w:val="multilevel"/>
    <w:tmpl w:val="EAC897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0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9070AB4"/>
    <w:multiLevelType w:val="hybridMultilevel"/>
    <w:tmpl w:val="15084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B6AC1"/>
    <w:multiLevelType w:val="multilevel"/>
    <w:tmpl w:val="5734F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4">
    <w:nsid w:val="7FBD5226"/>
    <w:multiLevelType w:val="multilevel"/>
    <w:tmpl w:val="61D8FD0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13"/>
  </w:num>
  <w:num w:numId="14">
    <w:abstractNumId w:val="1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2FD"/>
    <w:rsid w:val="0000208A"/>
    <w:rsid w:val="00007577"/>
    <w:rsid w:val="000317DA"/>
    <w:rsid w:val="00034EEC"/>
    <w:rsid w:val="0004643B"/>
    <w:rsid w:val="00081439"/>
    <w:rsid w:val="00091EB7"/>
    <w:rsid w:val="000A5FA6"/>
    <w:rsid w:val="000B00A8"/>
    <w:rsid w:val="000E16C4"/>
    <w:rsid w:val="00102AD3"/>
    <w:rsid w:val="00170B8F"/>
    <w:rsid w:val="001832D0"/>
    <w:rsid w:val="001B59DC"/>
    <w:rsid w:val="001F7E1C"/>
    <w:rsid w:val="00223D3A"/>
    <w:rsid w:val="0022608F"/>
    <w:rsid w:val="00236B06"/>
    <w:rsid w:val="0024369A"/>
    <w:rsid w:val="0025691A"/>
    <w:rsid w:val="00257F70"/>
    <w:rsid w:val="00267750"/>
    <w:rsid w:val="0027146E"/>
    <w:rsid w:val="00273215"/>
    <w:rsid w:val="002A4ADD"/>
    <w:rsid w:val="002B3249"/>
    <w:rsid w:val="002C108E"/>
    <w:rsid w:val="002C6A35"/>
    <w:rsid w:val="002D63F9"/>
    <w:rsid w:val="002E0E64"/>
    <w:rsid w:val="002E4256"/>
    <w:rsid w:val="002E4D64"/>
    <w:rsid w:val="002F113F"/>
    <w:rsid w:val="002F13AC"/>
    <w:rsid w:val="002F5370"/>
    <w:rsid w:val="00301873"/>
    <w:rsid w:val="00325D52"/>
    <w:rsid w:val="00340C14"/>
    <w:rsid w:val="00347320"/>
    <w:rsid w:val="003561F2"/>
    <w:rsid w:val="00364FD0"/>
    <w:rsid w:val="0037007A"/>
    <w:rsid w:val="00381D34"/>
    <w:rsid w:val="003A5D0F"/>
    <w:rsid w:val="003B5BBB"/>
    <w:rsid w:val="003C3E88"/>
    <w:rsid w:val="003F3B46"/>
    <w:rsid w:val="003F65EE"/>
    <w:rsid w:val="0044034E"/>
    <w:rsid w:val="00442AB3"/>
    <w:rsid w:val="004A4EB2"/>
    <w:rsid w:val="004B12B6"/>
    <w:rsid w:val="004B1E74"/>
    <w:rsid w:val="004B4BDD"/>
    <w:rsid w:val="004D1C8D"/>
    <w:rsid w:val="004F42F7"/>
    <w:rsid w:val="00507177"/>
    <w:rsid w:val="0053336A"/>
    <w:rsid w:val="005361ED"/>
    <w:rsid w:val="005629B4"/>
    <w:rsid w:val="0057482E"/>
    <w:rsid w:val="005A25CF"/>
    <w:rsid w:val="005C19CA"/>
    <w:rsid w:val="005D5413"/>
    <w:rsid w:val="005D6E20"/>
    <w:rsid w:val="005E253D"/>
    <w:rsid w:val="006014A6"/>
    <w:rsid w:val="00605058"/>
    <w:rsid w:val="00621750"/>
    <w:rsid w:val="00622D7C"/>
    <w:rsid w:val="00630559"/>
    <w:rsid w:val="00634BFE"/>
    <w:rsid w:val="00651701"/>
    <w:rsid w:val="00652ED5"/>
    <w:rsid w:val="00670238"/>
    <w:rsid w:val="0067675E"/>
    <w:rsid w:val="006849F5"/>
    <w:rsid w:val="00685E6F"/>
    <w:rsid w:val="0069147A"/>
    <w:rsid w:val="006943CC"/>
    <w:rsid w:val="006B1363"/>
    <w:rsid w:val="006C5CF8"/>
    <w:rsid w:val="006D09D6"/>
    <w:rsid w:val="006D7289"/>
    <w:rsid w:val="0071070E"/>
    <w:rsid w:val="00726498"/>
    <w:rsid w:val="0074020F"/>
    <w:rsid w:val="00753931"/>
    <w:rsid w:val="0077050D"/>
    <w:rsid w:val="007770D1"/>
    <w:rsid w:val="007A76B5"/>
    <w:rsid w:val="007C12D8"/>
    <w:rsid w:val="007D3EFB"/>
    <w:rsid w:val="007E3109"/>
    <w:rsid w:val="0080607D"/>
    <w:rsid w:val="0082333D"/>
    <w:rsid w:val="00835C2A"/>
    <w:rsid w:val="008572B8"/>
    <w:rsid w:val="0087661A"/>
    <w:rsid w:val="008C0EBA"/>
    <w:rsid w:val="008D5420"/>
    <w:rsid w:val="008E5412"/>
    <w:rsid w:val="008E7EB4"/>
    <w:rsid w:val="008F10B2"/>
    <w:rsid w:val="008F30A0"/>
    <w:rsid w:val="00922927"/>
    <w:rsid w:val="00926091"/>
    <w:rsid w:val="0098482F"/>
    <w:rsid w:val="00984B54"/>
    <w:rsid w:val="00993077"/>
    <w:rsid w:val="00995A9D"/>
    <w:rsid w:val="009D2D91"/>
    <w:rsid w:val="00A11857"/>
    <w:rsid w:val="00A263D9"/>
    <w:rsid w:val="00A546EF"/>
    <w:rsid w:val="00A55DBF"/>
    <w:rsid w:val="00A578D7"/>
    <w:rsid w:val="00A663FA"/>
    <w:rsid w:val="00A76096"/>
    <w:rsid w:val="00A92305"/>
    <w:rsid w:val="00A9660F"/>
    <w:rsid w:val="00AB7036"/>
    <w:rsid w:val="00AC2792"/>
    <w:rsid w:val="00AC32FD"/>
    <w:rsid w:val="00AD5290"/>
    <w:rsid w:val="00AD5CC8"/>
    <w:rsid w:val="00AD7B66"/>
    <w:rsid w:val="00B1110D"/>
    <w:rsid w:val="00B3606B"/>
    <w:rsid w:val="00B432FA"/>
    <w:rsid w:val="00B43A38"/>
    <w:rsid w:val="00B50D76"/>
    <w:rsid w:val="00B55C08"/>
    <w:rsid w:val="00B65236"/>
    <w:rsid w:val="00B72E43"/>
    <w:rsid w:val="00B80EF2"/>
    <w:rsid w:val="00B90FBA"/>
    <w:rsid w:val="00BC0C0C"/>
    <w:rsid w:val="00BC79DA"/>
    <w:rsid w:val="00BE64C0"/>
    <w:rsid w:val="00BF610A"/>
    <w:rsid w:val="00BF6389"/>
    <w:rsid w:val="00C153D7"/>
    <w:rsid w:val="00C22799"/>
    <w:rsid w:val="00C24EB9"/>
    <w:rsid w:val="00C35897"/>
    <w:rsid w:val="00C37720"/>
    <w:rsid w:val="00C51A31"/>
    <w:rsid w:val="00C82780"/>
    <w:rsid w:val="00C859B5"/>
    <w:rsid w:val="00C87016"/>
    <w:rsid w:val="00CA02DF"/>
    <w:rsid w:val="00CA3C6A"/>
    <w:rsid w:val="00CB10DE"/>
    <w:rsid w:val="00CF134E"/>
    <w:rsid w:val="00CF6813"/>
    <w:rsid w:val="00D16FE1"/>
    <w:rsid w:val="00D234A5"/>
    <w:rsid w:val="00D362CA"/>
    <w:rsid w:val="00D375F6"/>
    <w:rsid w:val="00D41B44"/>
    <w:rsid w:val="00D443A7"/>
    <w:rsid w:val="00D70144"/>
    <w:rsid w:val="00DA3B53"/>
    <w:rsid w:val="00DD64CC"/>
    <w:rsid w:val="00DD7114"/>
    <w:rsid w:val="00DE0D72"/>
    <w:rsid w:val="00DE4FF1"/>
    <w:rsid w:val="00DF7789"/>
    <w:rsid w:val="00E06526"/>
    <w:rsid w:val="00E10720"/>
    <w:rsid w:val="00E134E0"/>
    <w:rsid w:val="00E21E5F"/>
    <w:rsid w:val="00E4412A"/>
    <w:rsid w:val="00E4767B"/>
    <w:rsid w:val="00E510E8"/>
    <w:rsid w:val="00E56BC3"/>
    <w:rsid w:val="00E613EB"/>
    <w:rsid w:val="00E74E58"/>
    <w:rsid w:val="00ED40D4"/>
    <w:rsid w:val="00EF1EC1"/>
    <w:rsid w:val="00EF7AC0"/>
    <w:rsid w:val="00F25508"/>
    <w:rsid w:val="00F27E18"/>
    <w:rsid w:val="00F32BA0"/>
    <w:rsid w:val="00F34575"/>
    <w:rsid w:val="00F415DF"/>
    <w:rsid w:val="00F43A51"/>
    <w:rsid w:val="00F50FBC"/>
    <w:rsid w:val="00F662E5"/>
    <w:rsid w:val="00F702E1"/>
    <w:rsid w:val="00F8050A"/>
    <w:rsid w:val="00F95AAE"/>
    <w:rsid w:val="00FE2828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ad">
    <w:name w:val="Таблицы (моноширинный)"/>
    <w:basedOn w:val="a"/>
    <w:next w:val="a"/>
    <w:rsid w:val="00E4767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e">
    <w:name w:val="No Spacing"/>
    <w:uiPriority w:val="1"/>
    <w:qFormat/>
    <w:rsid w:val="002E4256"/>
    <w:pPr>
      <w:suppressAutoHyphens/>
    </w:pPr>
    <w:rPr>
      <w:sz w:val="28"/>
      <w:szCs w:val="24"/>
      <w:lang w:eastAsia="ar-SA"/>
    </w:rPr>
  </w:style>
  <w:style w:type="character" w:customStyle="1" w:styleId="FontStyle37">
    <w:name w:val="Font Style37"/>
    <w:rsid w:val="00E06526"/>
    <w:rPr>
      <w:rFonts w:ascii="Times New Roman" w:eastAsia="Times New Roman" w:hAnsi="Times New Roman" w:cs="Times New Roman"/>
    </w:rPr>
  </w:style>
  <w:style w:type="character" w:customStyle="1" w:styleId="af">
    <w:name w:val="Гипертекстовая ссылка"/>
    <w:uiPriority w:val="99"/>
    <w:rsid w:val="00B1110D"/>
    <w:rPr>
      <w:b/>
      <w:bCs/>
      <w:color w:val="008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EBC7D-172A-4A91-974E-D89AB267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4</cp:revision>
  <cp:lastPrinted>2025-03-10T13:07:00Z</cp:lastPrinted>
  <dcterms:created xsi:type="dcterms:W3CDTF">2025-03-11T06:14:00Z</dcterms:created>
  <dcterms:modified xsi:type="dcterms:W3CDTF">2025-03-11T08:15:00Z</dcterms:modified>
</cp:coreProperties>
</file>