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B5A" w:rsidRPr="00201B5A" w:rsidRDefault="00201B5A" w:rsidP="00201B5A">
      <w:pPr>
        <w:suppressAutoHyphens/>
        <w:autoSpaceDE w:val="0"/>
        <w:autoSpaceDN w:val="0"/>
        <w:spacing w:after="0" w:line="240" w:lineRule="auto"/>
        <w:jc w:val="center"/>
        <w:textAlignment w:val="baseline"/>
        <w:rPr>
          <w:rFonts w:ascii="Times New Roman CYR" w:eastAsia="Calibri" w:hAnsi="Times New Roman CYR" w:cs="Times New Roman CYR"/>
          <w:b/>
          <w:bCs/>
          <w:kern w:val="3"/>
          <w:sz w:val="24"/>
          <w:szCs w:val="24"/>
          <w:lang w:eastAsia="zh-CN"/>
        </w:rPr>
      </w:pPr>
      <w:r w:rsidRPr="00201B5A">
        <w:rPr>
          <w:rFonts w:ascii="Times New Roman CYR" w:eastAsia="Calibri" w:hAnsi="Times New Roman CYR" w:cs="Times New Roman CYR"/>
          <w:b/>
          <w:bCs/>
          <w:kern w:val="3"/>
          <w:sz w:val="24"/>
          <w:szCs w:val="24"/>
          <w:lang w:eastAsia="zh-CN"/>
        </w:rPr>
        <w:t>ИЗВЕЩЕНИЕ</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Calibri"/>
          <w:kern w:val="3"/>
          <w:sz w:val="24"/>
          <w:szCs w:val="24"/>
          <w:lang w:eastAsia="zh-CN"/>
        </w:rPr>
      </w:pP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kern w:val="3"/>
          <w:sz w:val="28"/>
          <w:szCs w:val="28"/>
          <w:lang w:eastAsia="zh-CN"/>
        </w:rPr>
        <w:tab/>
      </w:r>
      <w:r w:rsidRPr="00201B5A">
        <w:rPr>
          <w:rFonts w:ascii="Times New Roman CYR" w:eastAsia="Calibri" w:hAnsi="Times New Roman CYR" w:cs="Times New Roman CYR"/>
          <w:kern w:val="3"/>
          <w:sz w:val="24"/>
          <w:szCs w:val="24"/>
          <w:lang w:eastAsia="zh-CN"/>
        </w:rPr>
        <w:t>Администрация Дядьковского сельского поселения Кореновского района - организатор торгов,</w:t>
      </w:r>
      <w:r w:rsidRPr="00201B5A">
        <w:rPr>
          <w:rFonts w:ascii="Times New Roman CYR" w:eastAsia="Calibri" w:hAnsi="Times New Roman CYR" w:cs="Times New Roman CYR"/>
          <w:kern w:val="3"/>
          <w:sz w:val="24"/>
          <w:szCs w:val="24"/>
          <w:shd w:val="clear" w:color="auto" w:fill="FFFFFF"/>
          <w:lang w:eastAsia="zh-CN"/>
        </w:rPr>
        <w:t xml:space="preserve"> </w:t>
      </w:r>
      <w:r w:rsidRPr="00201B5A">
        <w:rPr>
          <w:rFonts w:ascii="Times New Roman CYR" w:eastAsia="Calibri" w:hAnsi="Times New Roman CYR" w:cs="Times New Roman CYR"/>
          <w:b/>
          <w:bCs/>
          <w:kern w:val="3"/>
          <w:sz w:val="24"/>
          <w:szCs w:val="24"/>
          <w:shd w:val="clear" w:color="auto" w:fill="FFFFFF"/>
          <w:lang w:eastAsia="zh-CN"/>
        </w:rPr>
        <w:t>10 марта 2016 года в 11 часов</w:t>
      </w:r>
      <w:r w:rsidRPr="00201B5A">
        <w:rPr>
          <w:rFonts w:ascii="Times New Roman CYR" w:eastAsia="Calibri" w:hAnsi="Times New Roman CYR" w:cs="Times New Roman CYR"/>
          <w:kern w:val="3"/>
          <w:sz w:val="24"/>
          <w:szCs w:val="24"/>
          <w:shd w:val="clear" w:color="auto" w:fill="FFFFFF"/>
          <w:lang w:eastAsia="zh-CN"/>
        </w:rPr>
        <w:t xml:space="preserve"> в здании </w:t>
      </w:r>
      <w:proofErr w:type="gramStart"/>
      <w:r w:rsidRPr="00201B5A">
        <w:rPr>
          <w:rFonts w:ascii="Times New Roman CYR" w:eastAsia="Calibri" w:hAnsi="Times New Roman CYR" w:cs="Times New Roman CYR"/>
          <w:kern w:val="3"/>
          <w:sz w:val="24"/>
          <w:szCs w:val="24"/>
          <w:shd w:val="clear" w:color="auto" w:fill="FFFFFF"/>
          <w:lang w:eastAsia="zh-CN"/>
        </w:rPr>
        <w:t>администрации  (</w:t>
      </w:r>
      <w:proofErr w:type="gramEnd"/>
      <w:r w:rsidRPr="00201B5A">
        <w:rPr>
          <w:rFonts w:ascii="Times New Roman CYR" w:eastAsia="Calibri" w:hAnsi="Times New Roman CYR" w:cs="Times New Roman CYR"/>
          <w:kern w:val="3"/>
          <w:sz w:val="24"/>
          <w:szCs w:val="24"/>
          <w:shd w:val="clear" w:color="auto" w:fill="FFFFFF"/>
          <w:lang w:eastAsia="zh-CN"/>
        </w:rPr>
        <w:t>Краснодарский край, Кореновский район, станица Дядьковская, улица С</w:t>
      </w:r>
      <w:r w:rsidRPr="00201B5A">
        <w:rPr>
          <w:rFonts w:ascii="Times New Roman CYR" w:eastAsia="Calibri" w:hAnsi="Times New Roman CYR" w:cs="Times New Roman CYR"/>
          <w:color w:val="000000"/>
          <w:kern w:val="3"/>
          <w:sz w:val="24"/>
          <w:szCs w:val="24"/>
          <w:shd w:val="clear" w:color="auto" w:fill="FFFFFF"/>
          <w:lang w:eastAsia="zh-CN"/>
        </w:rPr>
        <w:t>оветская, 42, актовый зал</w:t>
      </w:r>
      <w:r w:rsidRPr="00201B5A">
        <w:rPr>
          <w:rFonts w:ascii="Times New Roman CYR" w:eastAsia="Calibri" w:hAnsi="Times New Roman CYR" w:cs="Times New Roman CYR"/>
          <w:kern w:val="3"/>
          <w:sz w:val="24"/>
          <w:szCs w:val="24"/>
          <w:shd w:val="clear" w:color="auto" w:fill="FFFFFF"/>
          <w:lang w:eastAsia="zh-CN"/>
        </w:rPr>
        <w:t>)  п</w:t>
      </w:r>
      <w:r w:rsidRPr="00201B5A">
        <w:rPr>
          <w:rFonts w:ascii="Times New Roman CYR" w:eastAsia="Calibri" w:hAnsi="Times New Roman CYR" w:cs="Times New Roman CYR"/>
          <w:kern w:val="3"/>
          <w:sz w:val="24"/>
          <w:szCs w:val="24"/>
          <w:lang w:eastAsia="zh-CN"/>
        </w:rPr>
        <w:t xml:space="preserve">роводит аукцион </w:t>
      </w:r>
      <w:r w:rsidRPr="00201B5A">
        <w:rPr>
          <w:rFonts w:ascii="Times New Roman CYR" w:eastAsia="Calibri" w:hAnsi="Times New Roman CYR" w:cs="Times New Roman CYR"/>
          <w:b/>
          <w:bCs/>
          <w:kern w:val="3"/>
          <w:sz w:val="24"/>
          <w:szCs w:val="24"/>
          <w:lang w:eastAsia="zh-CN"/>
        </w:rPr>
        <w:t>на право  заключения договоров аренды земельных участков</w:t>
      </w:r>
      <w:r w:rsidRPr="00201B5A">
        <w:rPr>
          <w:rFonts w:ascii="Times New Roman CYR" w:eastAsia="Calibri" w:hAnsi="Times New Roman CYR" w:cs="Times New Roman CYR"/>
          <w:kern w:val="3"/>
          <w:sz w:val="24"/>
          <w:szCs w:val="24"/>
          <w:lang w:eastAsia="zh-CN"/>
        </w:rPr>
        <w:t xml:space="preserve">. Решение о проведении аукциона принято постановлением администрации Дядьковского сельского поселения Кореновского </w:t>
      </w:r>
      <w:proofErr w:type="gramStart"/>
      <w:r w:rsidRPr="00201B5A">
        <w:rPr>
          <w:rFonts w:ascii="Times New Roman CYR" w:eastAsia="Calibri" w:hAnsi="Times New Roman CYR" w:cs="Times New Roman CYR"/>
          <w:kern w:val="3"/>
          <w:sz w:val="24"/>
          <w:szCs w:val="24"/>
          <w:lang w:eastAsia="zh-CN"/>
        </w:rPr>
        <w:t xml:space="preserve">района  </w:t>
      </w:r>
      <w:r w:rsidRPr="00201B5A">
        <w:rPr>
          <w:rFonts w:ascii="Times New Roman CYR" w:eastAsia="Calibri" w:hAnsi="Times New Roman CYR" w:cs="Times New Roman CYR"/>
          <w:kern w:val="3"/>
          <w:sz w:val="24"/>
          <w:szCs w:val="24"/>
          <w:shd w:val="clear" w:color="auto" w:fill="FFFFFF"/>
          <w:lang w:eastAsia="zh-CN"/>
        </w:rPr>
        <w:t>№</w:t>
      </w:r>
      <w:proofErr w:type="gramEnd"/>
      <w:r w:rsidRPr="00201B5A">
        <w:rPr>
          <w:rFonts w:ascii="Times New Roman CYR" w:eastAsia="Calibri" w:hAnsi="Times New Roman CYR" w:cs="Times New Roman CYR"/>
          <w:kern w:val="3"/>
          <w:sz w:val="24"/>
          <w:szCs w:val="24"/>
          <w:shd w:val="clear" w:color="auto" w:fill="FFFFFF"/>
          <w:lang w:eastAsia="zh-CN"/>
        </w:rPr>
        <w:t xml:space="preserve"> 14 от 1  февраля 2016 года, протокол № 5  от 1 февраля 2016 года комиссии по организации  и проведению торгов (аукционов) по продаже земельных участков и права на заключение договоров аренды земельных участков находящихся на территории Дядьковского сельского поселения Кореновского района</w:t>
      </w:r>
      <w:r w:rsidRPr="00201B5A">
        <w:rPr>
          <w:rFonts w:ascii="Times New Roman CYR" w:eastAsia="Calibri" w:hAnsi="Times New Roman CYR" w:cs="Times New Roman CYR"/>
          <w:kern w:val="3"/>
          <w:sz w:val="28"/>
          <w:szCs w:val="28"/>
          <w:shd w:val="clear" w:color="auto" w:fill="FFFFFF"/>
          <w:lang w:eastAsia="zh-CN"/>
        </w:rPr>
        <w:t>.</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b/>
          <w:bCs/>
          <w:kern w:val="3"/>
          <w:sz w:val="24"/>
          <w:szCs w:val="24"/>
          <w:lang w:eastAsia="zh-CN"/>
        </w:rPr>
        <w:tab/>
      </w:r>
      <w:proofErr w:type="gramStart"/>
      <w:r w:rsidRPr="00201B5A">
        <w:rPr>
          <w:rFonts w:ascii="Times New Roman CYR" w:eastAsia="Calibri" w:hAnsi="Times New Roman CYR" w:cs="Times New Roman CYR"/>
          <w:kern w:val="3"/>
          <w:sz w:val="24"/>
          <w:szCs w:val="24"/>
          <w:lang w:eastAsia="zh-CN"/>
        </w:rPr>
        <w:t>Форма  аукциона</w:t>
      </w:r>
      <w:proofErr w:type="gramEnd"/>
      <w:r w:rsidRPr="00201B5A">
        <w:rPr>
          <w:rFonts w:ascii="Times New Roman CYR" w:eastAsia="Calibri" w:hAnsi="Times New Roman CYR" w:cs="Times New Roman CYR"/>
          <w:kern w:val="3"/>
          <w:sz w:val="24"/>
          <w:szCs w:val="24"/>
          <w:lang w:eastAsia="zh-CN"/>
        </w:rPr>
        <w:t xml:space="preserve"> - открытая по составу участников и  форме подачи заявок.</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kern w:val="3"/>
          <w:sz w:val="24"/>
          <w:szCs w:val="24"/>
          <w:lang w:eastAsia="zh-CN"/>
        </w:rPr>
        <w:tab/>
      </w:r>
      <w:r w:rsidRPr="00201B5A">
        <w:rPr>
          <w:rFonts w:ascii="Times New Roman CYR" w:eastAsia="Calibri" w:hAnsi="Times New Roman CYR" w:cs="Times New Roman CYR"/>
          <w:kern w:val="3"/>
          <w:sz w:val="24"/>
          <w:szCs w:val="24"/>
          <w:lang w:eastAsia="zh-CN"/>
        </w:rPr>
        <w:t>Предмет торгов:</w:t>
      </w:r>
    </w:p>
    <w:p w:rsidR="00201B5A" w:rsidRPr="00201B5A" w:rsidRDefault="00201B5A" w:rsidP="00201B5A">
      <w:pPr>
        <w:shd w:val="clear" w:color="auto" w:fill="FFFFFF"/>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kern w:val="3"/>
          <w:sz w:val="24"/>
          <w:szCs w:val="24"/>
          <w:lang w:eastAsia="zh-CN"/>
        </w:rPr>
        <w:tab/>
      </w:r>
      <w:r w:rsidRPr="00201B5A">
        <w:rPr>
          <w:rFonts w:ascii="Times New Roman CYR" w:eastAsia="Calibri" w:hAnsi="Times New Roman CYR" w:cs="Times New Roman CYR"/>
          <w:b/>
          <w:bCs/>
          <w:kern w:val="3"/>
          <w:sz w:val="24"/>
          <w:szCs w:val="24"/>
          <w:lang w:eastAsia="zh-CN"/>
        </w:rPr>
        <w:t>Лот №1.</w:t>
      </w:r>
      <w:r w:rsidRPr="00201B5A">
        <w:rPr>
          <w:rFonts w:ascii="Times New Roman CYR" w:eastAsia="Calibri" w:hAnsi="Times New Roman CYR" w:cs="Times New Roman CYR"/>
          <w:kern w:val="3"/>
          <w:sz w:val="24"/>
          <w:szCs w:val="24"/>
          <w:lang w:eastAsia="zh-CN"/>
        </w:rPr>
        <w:t>Земельный участок, расположенный по адресу</w:t>
      </w:r>
      <w:r w:rsidRPr="00201B5A">
        <w:rPr>
          <w:rFonts w:ascii="Times New Roman" w:eastAsia="Calibri" w:hAnsi="Times New Roman" w:cs="Times New Roman"/>
          <w:kern w:val="3"/>
          <w:sz w:val="24"/>
          <w:szCs w:val="24"/>
          <w:lang w:eastAsia="zh-CN"/>
        </w:rPr>
        <w:t xml:space="preserve">: местоположение установлено относительно ориентира, расположенного в границах участка. Почтовый адрес </w:t>
      </w:r>
      <w:proofErr w:type="gramStart"/>
      <w:r w:rsidRPr="00201B5A">
        <w:rPr>
          <w:rFonts w:ascii="Times New Roman" w:eastAsia="Calibri" w:hAnsi="Times New Roman" w:cs="Times New Roman"/>
          <w:kern w:val="3"/>
          <w:sz w:val="24"/>
          <w:szCs w:val="24"/>
          <w:lang w:eastAsia="zh-CN"/>
        </w:rPr>
        <w:t>ориентира:</w:t>
      </w:r>
      <w:r w:rsidRPr="00201B5A">
        <w:rPr>
          <w:rFonts w:ascii="Calibri" w:eastAsia="Calibri" w:hAnsi="Calibri" w:cs="Times New Roman CYR"/>
          <w:kern w:val="3"/>
          <w:sz w:val="24"/>
          <w:szCs w:val="24"/>
          <w:lang w:eastAsia="zh-CN"/>
        </w:rPr>
        <w:t xml:space="preserve"> </w:t>
      </w:r>
      <w:r w:rsidRPr="00201B5A">
        <w:rPr>
          <w:rFonts w:ascii="Times New Roman CYR" w:eastAsia="Calibri" w:hAnsi="Times New Roman CYR" w:cs="Times New Roman CYR"/>
          <w:kern w:val="3"/>
          <w:sz w:val="24"/>
          <w:szCs w:val="24"/>
          <w:lang w:eastAsia="zh-CN"/>
        </w:rPr>
        <w:t xml:space="preserve"> Краснодарский</w:t>
      </w:r>
      <w:proofErr w:type="gramEnd"/>
      <w:r w:rsidRPr="00201B5A">
        <w:rPr>
          <w:rFonts w:ascii="Times New Roman CYR" w:eastAsia="Calibri" w:hAnsi="Times New Roman CYR" w:cs="Times New Roman CYR"/>
          <w:kern w:val="3"/>
          <w:sz w:val="24"/>
          <w:szCs w:val="24"/>
          <w:lang w:eastAsia="zh-CN"/>
        </w:rPr>
        <w:t xml:space="preserve"> край,</w:t>
      </w:r>
      <w:r w:rsidRPr="00201B5A">
        <w:rPr>
          <w:rFonts w:ascii="Calibri" w:eastAsia="Calibri" w:hAnsi="Calibri" w:cs="Times New Roman CYR"/>
          <w:kern w:val="3"/>
          <w:sz w:val="24"/>
          <w:szCs w:val="24"/>
          <w:lang w:eastAsia="zh-CN"/>
        </w:rPr>
        <w:t xml:space="preserve"> </w:t>
      </w:r>
      <w:r w:rsidRPr="00201B5A">
        <w:rPr>
          <w:rFonts w:ascii="Times New Roman" w:eastAsia="Calibri" w:hAnsi="Times New Roman" w:cs="Times New Roman"/>
          <w:kern w:val="3"/>
          <w:sz w:val="24"/>
          <w:szCs w:val="24"/>
          <w:lang w:eastAsia="zh-CN"/>
        </w:rPr>
        <w:t>р-он</w:t>
      </w:r>
      <w:r w:rsidRPr="00201B5A">
        <w:rPr>
          <w:rFonts w:ascii="Times New Roman CYR" w:eastAsia="Calibri" w:hAnsi="Times New Roman CYR" w:cs="Times New Roman CYR"/>
          <w:kern w:val="3"/>
          <w:sz w:val="24"/>
          <w:szCs w:val="24"/>
          <w:lang w:eastAsia="zh-CN"/>
        </w:rPr>
        <w:t xml:space="preserve"> Кореновский, </w:t>
      </w:r>
      <w:r w:rsidRPr="00201B5A">
        <w:rPr>
          <w:rFonts w:ascii="Times New Roman" w:eastAsia="Calibri" w:hAnsi="Times New Roman" w:cs="Times New Roman"/>
          <w:kern w:val="3"/>
          <w:sz w:val="24"/>
          <w:szCs w:val="24"/>
          <w:lang w:eastAsia="zh-CN"/>
        </w:rPr>
        <w:t>1,0 км северо-западнее ст. Дядьковская</w:t>
      </w:r>
      <w:r w:rsidRPr="00201B5A">
        <w:rPr>
          <w:rFonts w:ascii="Calibri" w:eastAsia="Calibri" w:hAnsi="Calibri" w:cs="Times New Roman CYR"/>
          <w:kern w:val="3"/>
          <w:sz w:val="24"/>
          <w:szCs w:val="24"/>
          <w:lang w:eastAsia="zh-CN"/>
        </w:rPr>
        <w:t xml:space="preserve">, </w:t>
      </w:r>
      <w:r w:rsidRPr="00201B5A">
        <w:rPr>
          <w:rFonts w:ascii="Times New Roman" w:eastAsia="Calibri" w:hAnsi="Times New Roman" w:cs="Times New Roman"/>
          <w:kern w:val="3"/>
          <w:sz w:val="24"/>
          <w:szCs w:val="24"/>
          <w:lang w:eastAsia="zh-CN"/>
        </w:rPr>
        <w:t>уч. 1</w:t>
      </w:r>
      <w:r w:rsidRPr="00201B5A">
        <w:rPr>
          <w:rFonts w:ascii="Calibri" w:eastAsia="Calibri" w:hAnsi="Calibri" w:cs="Times New Roman CYR"/>
          <w:kern w:val="3"/>
          <w:sz w:val="24"/>
          <w:szCs w:val="24"/>
          <w:lang w:eastAsia="zh-CN"/>
        </w:rPr>
        <w:t xml:space="preserve">, </w:t>
      </w:r>
      <w:r w:rsidRPr="00201B5A">
        <w:rPr>
          <w:rFonts w:ascii="Times New Roman CYR" w:eastAsia="Calibri" w:hAnsi="Times New Roman CYR" w:cs="Times New Roman CYR"/>
          <w:b/>
          <w:bCs/>
          <w:kern w:val="3"/>
          <w:sz w:val="24"/>
          <w:szCs w:val="24"/>
          <w:lang w:eastAsia="zh-CN"/>
        </w:rPr>
        <w:t xml:space="preserve">площадью </w:t>
      </w:r>
      <w:r w:rsidRPr="00201B5A">
        <w:rPr>
          <w:rFonts w:ascii="Times New Roman" w:eastAsia="Calibri" w:hAnsi="Times New Roman" w:cs="Times New Roman"/>
          <w:b/>
          <w:bCs/>
          <w:kern w:val="3"/>
          <w:sz w:val="24"/>
          <w:szCs w:val="24"/>
          <w:lang w:eastAsia="zh-CN"/>
        </w:rPr>
        <w:t xml:space="preserve">13300 </w:t>
      </w:r>
      <w:proofErr w:type="spellStart"/>
      <w:r w:rsidRPr="00201B5A">
        <w:rPr>
          <w:rFonts w:ascii="Times New Roman CYR" w:eastAsia="Calibri" w:hAnsi="Times New Roman CYR" w:cs="Times New Roman CYR"/>
          <w:b/>
          <w:bCs/>
          <w:kern w:val="3"/>
          <w:sz w:val="24"/>
          <w:szCs w:val="24"/>
          <w:lang w:eastAsia="zh-CN"/>
        </w:rPr>
        <w:t>кв.м</w:t>
      </w:r>
      <w:proofErr w:type="spellEnd"/>
      <w:r w:rsidRPr="00201B5A">
        <w:rPr>
          <w:rFonts w:ascii="Times New Roman CYR" w:eastAsia="Calibri" w:hAnsi="Times New Roman CYR" w:cs="Times New Roman CYR"/>
          <w:b/>
          <w:bCs/>
          <w:kern w:val="3"/>
          <w:sz w:val="24"/>
          <w:szCs w:val="24"/>
          <w:lang w:eastAsia="zh-CN"/>
        </w:rPr>
        <w:t xml:space="preserve">., кадастровый номер 23:12:0301025:38, </w:t>
      </w:r>
      <w:r w:rsidRPr="00201B5A">
        <w:rPr>
          <w:rFonts w:ascii="Times New Roman CYR" w:eastAsia="Calibri" w:hAnsi="Times New Roman CYR" w:cs="Times New Roman CYR"/>
          <w:kern w:val="3"/>
          <w:sz w:val="24"/>
          <w:szCs w:val="24"/>
          <w:lang w:eastAsia="zh-CN"/>
        </w:rPr>
        <w:t xml:space="preserve">форма собственности  не разграниченная, категория земель - земли сельскохозяйственного назначения; разрешенное использование земельного участка: для сельскохозяйственного производства; </w:t>
      </w:r>
      <w:r w:rsidRPr="00201B5A">
        <w:rPr>
          <w:rFonts w:ascii="Times New Roman CYR" w:eastAsia="Calibri" w:hAnsi="Times New Roman CYR" w:cs="Times New Roman CYR"/>
          <w:b/>
          <w:bCs/>
          <w:kern w:val="3"/>
          <w:sz w:val="24"/>
          <w:szCs w:val="24"/>
          <w:lang w:eastAsia="zh-CN"/>
        </w:rPr>
        <w:t>вид права: аренда.</w:t>
      </w:r>
      <w:r w:rsidRPr="00201B5A">
        <w:rPr>
          <w:rFonts w:ascii="Times New Roman CYR" w:eastAsia="Calibri" w:hAnsi="Times New Roman CYR" w:cs="Times New Roman CYR"/>
          <w:b/>
          <w:bCs/>
          <w:kern w:val="3"/>
          <w:sz w:val="24"/>
          <w:szCs w:val="24"/>
          <w:shd w:val="clear" w:color="auto" w:fill="FFFFFF"/>
          <w:lang w:eastAsia="zh-CN"/>
        </w:rPr>
        <w:t xml:space="preserve"> Начальная </w:t>
      </w:r>
      <w:proofErr w:type="gramStart"/>
      <w:r w:rsidRPr="00201B5A">
        <w:rPr>
          <w:rFonts w:ascii="Times New Roman CYR" w:eastAsia="Calibri" w:hAnsi="Times New Roman CYR" w:cs="Times New Roman CYR"/>
          <w:b/>
          <w:bCs/>
          <w:kern w:val="3"/>
          <w:sz w:val="24"/>
          <w:szCs w:val="24"/>
          <w:shd w:val="clear" w:color="auto" w:fill="FFFFFF"/>
          <w:lang w:eastAsia="zh-CN"/>
        </w:rPr>
        <w:t>цена  аукциона</w:t>
      </w:r>
      <w:proofErr w:type="gramEnd"/>
      <w:r w:rsidRPr="00201B5A">
        <w:rPr>
          <w:rFonts w:ascii="Times New Roman CYR" w:eastAsia="Calibri" w:hAnsi="Times New Roman CYR" w:cs="Times New Roman CYR"/>
          <w:b/>
          <w:bCs/>
          <w:kern w:val="3"/>
          <w:sz w:val="24"/>
          <w:szCs w:val="24"/>
          <w:shd w:val="clear" w:color="auto" w:fill="FFFFFF"/>
          <w:lang w:eastAsia="zh-CN"/>
        </w:rPr>
        <w:t xml:space="preserve"> (величина ежегодного размера   арендной платы -10% кадастровой  стоимости земельного участка)- 21308,66 (двадцать одна тысяча триста восемь) рублей 66 копеек.</w:t>
      </w:r>
    </w:p>
    <w:p w:rsidR="00201B5A" w:rsidRPr="00201B5A" w:rsidRDefault="00201B5A" w:rsidP="00201B5A">
      <w:pPr>
        <w:shd w:val="clear" w:color="auto" w:fill="FFFFFF"/>
        <w:suppressAutoHyphens/>
        <w:autoSpaceDE w:val="0"/>
        <w:autoSpaceDN w:val="0"/>
        <w:spacing w:after="0" w:line="240" w:lineRule="auto"/>
        <w:jc w:val="both"/>
        <w:textAlignment w:val="baseline"/>
        <w:rPr>
          <w:rFonts w:ascii="Times New Roman CYR" w:eastAsia="Calibri" w:hAnsi="Times New Roman CYR" w:cs="Times New Roman CYR"/>
          <w:b/>
          <w:bCs/>
          <w:kern w:val="3"/>
          <w:sz w:val="24"/>
          <w:szCs w:val="24"/>
          <w:shd w:val="clear" w:color="auto" w:fill="FFFFFF"/>
          <w:lang w:eastAsia="zh-CN"/>
        </w:rPr>
      </w:pPr>
      <w:r w:rsidRPr="00201B5A">
        <w:rPr>
          <w:rFonts w:ascii="Times New Roman CYR" w:eastAsia="Calibri" w:hAnsi="Times New Roman CYR" w:cs="Times New Roman CYR"/>
          <w:b/>
          <w:bCs/>
          <w:kern w:val="3"/>
          <w:sz w:val="24"/>
          <w:szCs w:val="24"/>
          <w:shd w:val="clear" w:color="auto" w:fill="FFFFFF"/>
          <w:lang w:eastAsia="zh-CN"/>
        </w:rPr>
        <w:tab/>
        <w:t>Шаг аукциона   2% от начальной цены земельного участка — 426,17 (четыреста двадцать шесть) рублей 17 копеек.</w:t>
      </w:r>
    </w:p>
    <w:p w:rsidR="00201B5A" w:rsidRPr="00201B5A" w:rsidRDefault="00201B5A" w:rsidP="00201B5A">
      <w:pPr>
        <w:shd w:val="clear" w:color="auto" w:fill="FFFFFF"/>
        <w:suppressAutoHyphens/>
        <w:autoSpaceDE w:val="0"/>
        <w:autoSpaceDN w:val="0"/>
        <w:spacing w:after="0" w:line="240" w:lineRule="auto"/>
        <w:jc w:val="both"/>
        <w:textAlignment w:val="baseline"/>
        <w:rPr>
          <w:rFonts w:ascii="Times New Roman" w:eastAsia="Calibri" w:hAnsi="Times New Roman" w:cs="Times New Roman"/>
          <w:b/>
          <w:bCs/>
          <w:color w:val="000000"/>
          <w:kern w:val="3"/>
          <w:sz w:val="24"/>
          <w:szCs w:val="24"/>
          <w:shd w:val="clear" w:color="auto" w:fill="FFFFFF"/>
          <w:lang w:eastAsia="zh-CN"/>
        </w:rPr>
      </w:pPr>
      <w:r w:rsidRPr="00201B5A">
        <w:rPr>
          <w:rFonts w:ascii="Times New Roman" w:eastAsia="Calibri" w:hAnsi="Times New Roman" w:cs="Times New Roman"/>
          <w:b/>
          <w:bCs/>
          <w:color w:val="000000"/>
          <w:kern w:val="3"/>
          <w:sz w:val="24"/>
          <w:szCs w:val="24"/>
          <w:shd w:val="clear" w:color="auto" w:fill="FFFFFF"/>
          <w:lang w:eastAsia="zh-CN"/>
        </w:rPr>
        <w:tab/>
        <w:t>Задаток- 10654,33 (десять тысяч шестьсот пятьдесят четыре) рубля 33 копейки.</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shd w:val="clear" w:color="auto" w:fill="FFFFFF"/>
          <w:lang w:eastAsia="zh-CN"/>
        </w:rPr>
        <w:tab/>
      </w:r>
      <w:r w:rsidRPr="00201B5A">
        <w:rPr>
          <w:rFonts w:ascii="Times New Roman" w:eastAsia="Calibri" w:hAnsi="Times New Roman" w:cs="Times New Roman"/>
          <w:b/>
          <w:bCs/>
          <w:color w:val="000000"/>
          <w:kern w:val="3"/>
          <w:sz w:val="24"/>
          <w:szCs w:val="24"/>
          <w:shd w:val="clear" w:color="auto" w:fill="FFFFFF"/>
          <w:lang w:eastAsia="zh-CN"/>
        </w:rPr>
        <w:t>Срок аренды десять лет.</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b/>
          <w:bCs/>
          <w:kern w:val="3"/>
          <w:sz w:val="24"/>
          <w:szCs w:val="24"/>
          <w:shd w:val="clear" w:color="auto" w:fill="FFFFFF"/>
          <w:lang w:eastAsia="zh-CN"/>
        </w:rPr>
        <w:tab/>
        <w:t>Лот№2.</w:t>
      </w:r>
      <w:r w:rsidRPr="00201B5A">
        <w:rPr>
          <w:rFonts w:ascii="Times New Roman CYR" w:eastAsia="Calibri" w:hAnsi="Times New Roman CYR" w:cs="Times New Roman CYR"/>
          <w:kern w:val="3"/>
          <w:sz w:val="24"/>
          <w:szCs w:val="24"/>
          <w:shd w:val="clear" w:color="auto" w:fill="FFFFFF"/>
          <w:lang w:eastAsia="zh-CN"/>
        </w:rPr>
        <w:t xml:space="preserve">Земельный участок, расположенный по адресу: </w:t>
      </w:r>
      <w:r w:rsidRPr="00201B5A">
        <w:rPr>
          <w:rFonts w:ascii="Times New Roman" w:eastAsia="Calibri" w:hAnsi="Times New Roman" w:cs="Times New Roman"/>
          <w:kern w:val="3"/>
          <w:sz w:val="24"/>
          <w:szCs w:val="24"/>
          <w:lang w:eastAsia="zh-CN"/>
        </w:rPr>
        <w:t xml:space="preserve">местоположение установлено относительно ориентира, расположенного в границах участка. Почтовый адрес </w:t>
      </w:r>
      <w:proofErr w:type="gramStart"/>
      <w:r w:rsidRPr="00201B5A">
        <w:rPr>
          <w:rFonts w:ascii="Times New Roman" w:eastAsia="Calibri" w:hAnsi="Times New Roman" w:cs="Times New Roman"/>
          <w:kern w:val="3"/>
          <w:sz w:val="24"/>
          <w:szCs w:val="24"/>
          <w:lang w:eastAsia="zh-CN"/>
        </w:rPr>
        <w:t>ориентира:</w:t>
      </w:r>
      <w:r w:rsidRPr="00201B5A">
        <w:rPr>
          <w:rFonts w:ascii="Calibri" w:eastAsia="Calibri" w:hAnsi="Calibri" w:cs="Times New Roman CYR"/>
          <w:kern w:val="3"/>
          <w:sz w:val="24"/>
          <w:szCs w:val="24"/>
          <w:lang w:eastAsia="zh-CN"/>
        </w:rPr>
        <w:t xml:space="preserve"> </w:t>
      </w:r>
      <w:r w:rsidRPr="00201B5A">
        <w:rPr>
          <w:rFonts w:ascii="Times New Roman CYR" w:eastAsia="Calibri" w:hAnsi="Times New Roman CYR" w:cs="Times New Roman CYR"/>
          <w:kern w:val="3"/>
          <w:sz w:val="24"/>
          <w:szCs w:val="24"/>
          <w:lang w:eastAsia="zh-CN"/>
        </w:rPr>
        <w:t xml:space="preserve"> Краснодарский</w:t>
      </w:r>
      <w:proofErr w:type="gramEnd"/>
      <w:r w:rsidRPr="00201B5A">
        <w:rPr>
          <w:rFonts w:ascii="Times New Roman CYR" w:eastAsia="Calibri" w:hAnsi="Times New Roman CYR" w:cs="Times New Roman CYR"/>
          <w:kern w:val="3"/>
          <w:sz w:val="24"/>
          <w:szCs w:val="24"/>
          <w:lang w:eastAsia="zh-CN"/>
        </w:rPr>
        <w:t xml:space="preserve"> край,</w:t>
      </w:r>
      <w:r w:rsidRPr="00201B5A">
        <w:rPr>
          <w:rFonts w:ascii="Calibri" w:eastAsia="Calibri" w:hAnsi="Calibri" w:cs="Times New Roman CYR"/>
          <w:kern w:val="3"/>
          <w:sz w:val="24"/>
          <w:szCs w:val="24"/>
          <w:lang w:eastAsia="zh-CN"/>
        </w:rPr>
        <w:t xml:space="preserve"> </w:t>
      </w:r>
      <w:r w:rsidRPr="00201B5A">
        <w:rPr>
          <w:rFonts w:ascii="Times New Roman" w:eastAsia="Calibri" w:hAnsi="Times New Roman" w:cs="Times New Roman"/>
          <w:kern w:val="3"/>
          <w:sz w:val="24"/>
          <w:szCs w:val="24"/>
          <w:lang w:eastAsia="zh-CN"/>
        </w:rPr>
        <w:t>р-он</w:t>
      </w:r>
      <w:r w:rsidRPr="00201B5A">
        <w:rPr>
          <w:rFonts w:ascii="Times New Roman CYR" w:eastAsia="Calibri" w:hAnsi="Times New Roman CYR" w:cs="Times New Roman CYR"/>
          <w:kern w:val="3"/>
          <w:sz w:val="24"/>
          <w:szCs w:val="24"/>
          <w:lang w:eastAsia="zh-CN"/>
        </w:rPr>
        <w:t xml:space="preserve"> Кореновский, </w:t>
      </w:r>
      <w:r w:rsidRPr="00201B5A">
        <w:rPr>
          <w:rFonts w:ascii="Times New Roman" w:eastAsia="Calibri" w:hAnsi="Times New Roman" w:cs="Times New Roman"/>
          <w:kern w:val="3"/>
          <w:sz w:val="24"/>
          <w:szCs w:val="24"/>
          <w:lang w:eastAsia="zh-CN"/>
        </w:rPr>
        <w:t>1,0 км северо-западнее ст. Дядьковская</w:t>
      </w:r>
      <w:r w:rsidRPr="00201B5A">
        <w:rPr>
          <w:rFonts w:ascii="Calibri" w:eastAsia="Calibri" w:hAnsi="Calibri" w:cs="Times New Roman CYR"/>
          <w:kern w:val="3"/>
          <w:sz w:val="24"/>
          <w:szCs w:val="24"/>
          <w:lang w:eastAsia="zh-CN"/>
        </w:rPr>
        <w:t xml:space="preserve">, </w:t>
      </w:r>
      <w:r w:rsidRPr="00201B5A">
        <w:rPr>
          <w:rFonts w:ascii="Times New Roman CYR" w:eastAsia="Calibri" w:hAnsi="Times New Roman CYR" w:cs="Times New Roman CYR"/>
          <w:b/>
          <w:bCs/>
          <w:kern w:val="3"/>
          <w:sz w:val="24"/>
          <w:szCs w:val="24"/>
          <w:shd w:val="clear" w:color="auto" w:fill="FFFFFF"/>
          <w:lang w:eastAsia="zh-CN"/>
        </w:rPr>
        <w:t xml:space="preserve">площадью </w:t>
      </w:r>
      <w:r w:rsidRPr="00201B5A">
        <w:rPr>
          <w:rFonts w:ascii="Times New Roman" w:eastAsia="Calibri" w:hAnsi="Times New Roman" w:cs="Times New Roman"/>
          <w:b/>
          <w:bCs/>
          <w:kern w:val="3"/>
          <w:sz w:val="24"/>
          <w:szCs w:val="24"/>
          <w:shd w:val="clear" w:color="auto" w:fill="FFFFFF"/>
          <w:lang w:eastAsia="zh-CN"/>
        </w:rPr>
        <w:t>15000</w:t>
      </w:r>
      <w:r w:rsidRPr="00201B5A">
        <w:rPr>
          <w:rFonts w:ascii="Times New Roman CYR" w:eastAsia="Calibri" w:hAnsi="Times New Roman CYR" w:cs="Times New Roman CYR"/>
          <w:b/>
          <w:bCs/>
          <w:kern w:val="3"/>
          <w:sz w:val="24"/>
          <w:szCs w:val="24"/>
          <w:shd w:val="clear" w:color="auto" w:fill="FFFFFF"/>
          <w:lang w:eastAsia="zh-CN"/>
        </w:rPr>
        <w:t xml:space="preserve"> </w:t>
      </w:r>
      <w:proofErr w:type="spellStart"/>
      <w:r w:rsidRPr="00201B5A">
        <w:rPr>
          <w:rFonts w:ascii="Times New Roman CYR" w:eastAsia="Calibri" w:hAnsi="Times New Roman CYR" w:cs="Times New Roman CYR"/>
          <w:b/>
          <w:bCs/>
          <w:kern w:val="3"/>
          <w:sz w:val="24"/>
          <w:szCs w:val="24"/>
          <w:shd w:val="clear" w:color="auto" w:fill="FFFFFF"/>
          <w:lang w:eastAsia="zh-CN"/>
        </w:rPr>
        <w:t>кв.м</w:t>
      </w:r>
      <w:proofErr w:type="spellEnd"/>
      <w:r w:rsidRPr="00201B5A">
        <w:rPr>
          <w:rFonts w:ascii="Times New Roman CYR" w:eastAsia="Calibri" w:hAnsi="Times New Roman CYR" w:cs="Times New Roman CYR"/>
          <w:b/>
          <w:bCs/>
          <w:kern w:val="3"/>
          <w:sz w:val="24"/>
          <w:szCs w:val="24"/>
          <w:shd w:val="clear" w:color="auto" w:fill="FFFFFF"/>
          <w:lang w:eastAsia="zh-CN"/>
        </w:rPr>
        <w:t xml:space="preserve">., кадастровый номер 23:12:0301025:39, </w:t>
      </w:r>
      <w:r w:rsidRPr="00201B5A">
        <w:rPr>
          <w:rFonts w:ascii="Times New Roman CYR" w:eastAsia="Calibri" w:hAnsi="Times New Roman CYR" w:cs="Times New Roman CYR"/>
          <w:kern w:val="3"/>
          <w:sz w:val="24"/>
          <w:szCs w:val="24"/>
          <w:shd w:val="clear" w:color="auto" w:fill="FFFFFF"/>
          <w:lang w:eastAsia="zh-CN"/>
        </w:rPr>
        <w:t xml:space="preserve">форма собственности -не разграниченная, категория земель – земли </w:t>
      </w:r>
      <w:r w:rsidRPr="00201B5A">
        <w:rPr>
          <w:rFonts w:ascii="Times New Roman" w:eastAsia="Calibri" w:hAnsi="Times New Roman" w:cs="Times New Roman"/>
          <w:kern w:val="3"/>
          <w:sz w:val="24"/>
          <w:szCs w:val="24"/>
          <w:shd w:val="clear" w:color="auto" w:fill="FFFFFF"/>
          <w:lang w:eastAsia="zh-CN"/>
        </w:rPr>
        <w:t>сельскохозяйственного назначения</w:t>
      </w:r>
      <w:r w:rsidRPr="00201B5A">
        <w:rPr>
          <w:rFonts w:ascii="Times New Roman CYR" w:eastAsia="Calibri" w:hAnsi="Times New Roman CYR" w:cs="Times New Roman CYR"/>
          <w:kern w:val="3"/>
          <w:sz w:val="24"/>
          <w:szCs w:val="24"/>
          <w:shd w:val="clear" w:color="auto" w:fill="FFFFFF"/>
          <w:lang w:eastAsia="zh-CN"/>
        </w:rPr>
        <w:t xml:space="preserve">; разрешенное использование земельного участка: для сельскохозяйственного производства; вид права: аренда. </w:t>
      </w:r>
      <w:r w:rsidRPr="00201B5A">
        <w:rPr>
          <w:rFonts w:ascii="Times New Roman CYR" w:eastAsia="Calibri" w:hAnsi="Times New Roman CYR" w:cs="Times New Roman CYR"/>
          <w:b/>
          <w:bCs/>
          <w:kern w:val="3"/>
          <w:sz w:val="24"/>
          <w:szCs w:val="24"/>
          <w:shd w:val="clear" w:color="auto" w:fill="FFFFFF"/>
          <w:lang w:eastAsia="zh-CN"/>
        </w:rPr>
        <w:t xml:space="preserve"> Начальная </w:t>
      </w:r>
      <w:proofErr w:type="gramStart"/>
      <w:r w:rsidRPr="00201B5A">
        <w:rPr>
          <w:rFonts w:ascii="Times New Roman CYR" w:eastAsia="Calibri" w:hAnsi="Times New Roman CYR" w:cs="Times New Roman CYR"/>
          <w:b/>
          <w:bCs/>
          <w:kern w:val="3"/>
          <w:sz w:val="24"/>
          <w:szCs w:val="24"/>
          <w:shd w:val="clear" w:color="auto" w:fill="FFFFFF"/>
          <w:lang w:eastAsia="zh-CN"/>
        </w:rPr>
        <w:t>цена  аукциона</w:t>
      </w:r>
      <w:proofErr w:type="gramEnd"/>
      <w:r w:rsidRPr="00201B5A">
        <w:rPr>
          <w:rFonts w:ascii="Times New Roman CYR" w:eastAsia="Calibri" w:hAnsi="Times New Roman CYR" w:cs="Times New Roman CYR"/>
          <w:b/>
          <w:bCs/>
          <w:kern w:val="3"/>
          <w:sz w:val="24"/>
          <w:szCs w:val="24"/>
          <w:shd w:val="clear" w:color="auto" w:fill="FFFFFF"/>
          <w:lang w:eastAsia="zh-CN"/>
        </w:rPr>
        <w:t xml:space="preserve"> ( величина ежегодного размера  арендной платы -10% кадастровой  стоимости земельного участка)- 24032,32 (двадцать четыре тысячи тридцать два) рубля 32 копейки</w:t>
      </w:r>
      <w:r w:rsidRPr="00201B5A">
        <w:rPr>
          <w:rFonts w:ascii="Times New Roman CYR" w:eastAsia="Calibri" w:hAnsi="Times New Roman CYR" w:cs="Times New Roman CYR"/>
          <w:kern w:val="3"/>
          <w:sz w:val="24"/>
          <w:szCs w:val="24"/>
          <w:shd w:val="clear" w:color="auto" w:fill="FFFFFF"/>
          <w:lang w:eastAsia="zh-CN"/>
        </w:rPr>
        <w:t>.</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kern w:val="3"/>
          <w:sz w:val="24"/>
          <w:szCs w:val="24"/>
          <w:shd w:val="clear" w:color="auto" w:fill="FFFFFF"/>
          <w:lang w:eastAsia="zh-CN"/>
        </w:rPr>
        <w:tab/>
      </w:r>
      <w:r w:rsidRPr="00201B5A">
        <w:rPr>
          <w:rFonts w:ascii="Times New Roman CYR" w:eastAsia="Calibri" w:hAnsi="Times New Roman CYR" w:cs="Times New Roman CYR"/>
          <w:b/>
          <w:bCs/>
          <w:kern w:val="3"/>
          <w:sz w:val="24"/>
          <w:szCs w:val="24"/>
          <w:shd w:val="clear" w:color="auto" w:fill="FFFFFF"/>
          <w:lang w:eastAsia="zh-CN"/>
        </w:rPr>
        <w:t xml:space="preserve">Шаг </w:t>
      </w:r>
      <w:proofErr w:type="gramStart"/>
      <w:r w:rsidRPr="00201B5A">
        <w:rPr>
          <w:rFonts w:ascii="Times New Roman CYR" w:eastAsia="Calibri" w:hAnsi="Times New Roman CYR" w:cs="Times New Roman CYR"/>
          <w:b/>
          <w:bCs/>
          <w:kern w:val="3"/>
          <w:sz w:val="24"/>
          <w:szCs w:val="24"/>
          <w:shd w:val="clear" w:color="auto" w:fill="FFFFFF"/>
          <w:lang w:eastAsia="zh-CN"/>
        </w:rPr>
        <w:t>аукциона  составляет</w:t>
      </w:r>
      <w:proofErr w:type="gramEnd"/>
      <w:r w:rsidRPr="00201B5A">
        <w:rPr>
          <w:rFonts w:ascii="Times New Roman CYR" w:eastAsia="Calibri" w:hAnsi="Times New Roman CYR" w:cs="Times New Roman CYR"/>
          <w:b/>
          <w:bCs/>
          <w:kern w:val="3"/>
          <w:sz w:val="24"/>
          <w:szCs w:val="24"/>
          <w:shd w:val="clear" w:color="auto" w:fill="FFFFFF"/>
          <w:lang w:eastAsia="zh-CN"/>
        </w:rPr>
        <w:t xml:space="preserve"> 2% от начальной цены земельного участка — 480,65 (четыреста восемьдесят) рублей 65 копеек.</w:t>
      </w:r>
    </w:p>
    <w:p w:rsidR="00201B5A" w:rsidRPr="00201B5A" w:rsidRDefault="00201B5A" w:rsidP="00201B5A">
      <w:pPr>
        <w:suppressAutoHyphens/>
        <w:autoSpaceDE w:val="0"/>
        <w:autoSpaceDN w:val="0"/>
        <w:spacing w:after="0" w:line="240" w:lineRule="auto"/>
        <w:jc w:val="both"/>
        <w:textAlignment w:val="baseline"/>
        <w:rPr>
          <w:rFonts w:ascii="Times New Roman" w:eastAsia="Calibri" w:hAnsi="Times New Roman" w:cs="Times New Roman"/>
          <w:b/>
          <w:bCs/>
          <w:color w:val="000000"/>
          <w:kern w:val="3"/>
          <w:sz w:val="24"/>
          <w:szCs w:val="24"/>
          <w:shd w:val="clear" w:color="auto" w:fill="FFFFFF"/>
          <w:lang w:eastAsia="zh-CN"/>
        </w:rPr>
      </w:pPr>
      <w:r w:rsidRPr="00201B5A">
        <w:rPr>
          <w:rFonts w:ascii="Times New Roman" w:eastAsia="Calibri" w:hAnsi="Times New Roman" w:cs="Times New Roman"/>
          <w:b/>
          <w:bCs/>
          <w:color w:val="000000"/>
          <w:kern w:val="3"/>
          <w:sz w:val="24"/>
          <w:szCs w:val="24"/>
          <w:shd w:val="clear" w:color="auto" w:fill="FFFFFF"/>
          <w:lang w:eastAsia="zh-CN"/>
        </w:rPr>
        <w:tab/>
        <w:t xml:space="preserve">Задаток- 12016,16 </w:t>
      </w:r>
      <w:proofErr w:type="gramStart"/>
      <w:r w:rsidRPr="00201B5A">
        <w:rPr>
          <w:rFonts w:ascii="Times New Roman" w:eastAsia="Calibri" w:hAnsi="Times New Roman" w:cs="Times New Roman"/>
          <w:b/>
          <w:bCs/>
          <w:color w:val="000000"/>
          <w:kern w:val="3"/>
          <w:sz w:val="24"/>
          <w:szCs w:val="24"/>
          <w:shd w:val="clear" w:color="auto" w:fill="FFFFFF"/>
          <w:lang w:eastAsia="zh-CN"/>
        </w:rPr>
        <w:t>( двенадцать</w:t>
      </w:r>
      <w:proofErr w:type="gramEnd"/>
      <w:r w:rsidRPr="00201B5A">
        <w:rPr>
          <w:rFonts w:ascii="Times New Roman" w:eastAsia="Calibri" w:hAnsi="Times New Roman" w:cs="Times New Roman"/>
          <w:b/>
          <w:bCs/>
          <w:color w:val="000000"/>
          <w:kern w:val="3"/>
          <w:sz w:val="24"/>
          <w:szCs w:val="24"/>
          <w:shd w:val="clear" w:color="auto" w:fill="FFFFFF"/>
          <w:lang w:eastAsia="zh-CN"/>
        </w:rPr>
        <w:t xml:space="preserve"> тысяч шестнадцать ) рублей 16  копеек.</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shd w:val="clear" w:color="auto" w:fill="FFFFFF"/>
          <w:lang w:eastAsia="zh-CN"/>
        </w:rPr>
        <w:tab/>
      </w:r>
      <w:r w:rsidRPr="00201B5A">
        <w:rPr>
          <w:rFonts w:ascii="Times New Roman" w:eastAsia="Calibri" w:hAnsi="Times New Roman" w:cs="Times New Roman"/>
          <w:b/>
          <w:bCs/>
          <w:color w:val="000000"/>
          <w:kern w:val="3"/>
          <w:sz w:val="24"/>
          <w:szCs w:val="24"/>
          <w:shd w:val="clear" w:color="auto" w:fill="FFFFFF"/>
          <w:lang w:eastAsia="zh-CN"/>
        </w:rPr>
        <w:t>Срок аренды десять лет</w:t>
      </w:r>
      <w:r w:rsidRPr="00201B5A">
        <w:rPr>
          <w:rFonts w:ascii="Times New Roman" w:eastAsia="Calibri" w:hAnsi="Times New Roman" w:cs="Times New Roman"/>
          <w:color w:val="000000"/>
          <w:kern w:val="3"/>
          <w:sz w:val="24"/>
          <w:szCs w:val="24"/>
          <w:shd w:val="clear" w:color="auto" w:fill="FFFFFF"/>
          <w:lang w:eastAsia="zh-CN"/>
        </w:rPr>
        <w:t>.</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b/>
          <w:bCs/>
          <w:kern w:val="3"/>
          <w:sz w:val="24"/>
          <w:szCs w:val="24"/>
          <w:shd w:val="clear" w:color="auto" w:fill="FFFFFF"/>
          <w:lang w:eastAsia="zh-CN"/>
        </w:rPr>
        <w:tab/>
      </w:r>
      <w:r w:rsidRPr="00201B5A">
        <w:rPr>
          <w:rFonts w:ascii="Times New Roman" w:eastAsia="Calibri" w:hAnsi="Times New Roman" w:cs="Times New Roman"/>
          <w:color w:val="000000"/>
          <w:kern w:val="3"/>
          <w:sz w:val="24"/>
          <w:szCs w:val="24"/>
          <w:shd w:val="clear" w:color="auto" w:fill="FFFFFF"/>
          <w:lang w:eastAsia="zh-CN"/>
        </w:rPr>
        <w:t>Существенные условия договора аренды, заключаемого по результатам аукциона каждого лота:</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shd w:val="clear" w:color="auto" w:fill="FFFFFF"/>
          <w:lang w:eastAsia="zh-CN"/>
        </w:rPr>
        <w:tab/>
        <w:t>1.Срок аренды десять лет;</w:t>
      </w:r>
    </w:p>
    <w:p w:rsidR="00201B5A" w:rsidRPr="00201B5A" w:rsidRDefault="00201B5A" w:rsidP="00201B5A">
      <w:pPr>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zh-CN"/>
        </w:rPr>
      </w:pPr>
      <w:r w:rsidRPr="00201B5A">
        <w:rPr>
          <w:rFonts w:ascii="Times New Roman" w:eastAsia="Calibri" w:hAnsi="Times New Roman" w:cs="Times New Roman"/>
          <w:color w:val="000000"/>
          <w:kern w:val="3"/>
          <w:sz w:val="24"/>
          <w:szCs w:val="24"/>
          <w:lang w:eastAsia="zh-CN"/>
        </w:rPr>
        <w:tab/>
        <w:t xml:space="preserve">2. По результатам аукциона определяется ежегодный размер арендной платы. За первый год сумма годовой арендной платы, за вычетом внесенного задатка, должна поступить от победителя в течение 5 дней с момента подписания договора аренды земельного участка. За второй </w:t>
      </w:r>
      <w:proofErr w:type="gramStart"/>
      <w:r w:rsidRPr="00201B5A">
        <w:rPr>
          <w:rFonts w:ascii="Times New Roman" w:eastAsia="Calibri" w:hAnsi="Times New Roman" w:cs="Times New Roman"/>
          <w:color w:val="000000"/>
          <w:kern w:val="3"/>
          <w:sz w:val="24"/>
          <w:szCs w:val="24"/>
          <w:lang w:eastAsia="zh-CN"/>
        </w:rPr>
        <w:t>и  последующие</w:t>
      </w:r>
      <w:proofErr w:type="gramEnd"/>
      <w:r w:rsidRPr="00201B5A">
        <w:rPr>
          <w:rFonts w:ascii="Times New Roman" w:eastAsia="Calibri" w:hAnsi="Times New Roman" w:cs="Times New Roman"/>
          <w:color w:val="000000"/>
          <w:kern w:val="3"/>
          <w:sz w:val="24"/>
          <w:szCs w:val="24"/>
          <w:lang w:eastAsia="zh-CN"/>
        </w:rPr>
        <w:t xml:space="preserve"> годы размер  арендной платы, сложившейся  по результатам аукциона, вносится арендатором ежеквартально в виде авансового платежа до 10 числа первого месяца квартала.;</w:t>
      </w:r>
    </w:p>
    <w:p w:rsidR="00201B5A" w:rsidRPr="00201B5A" w:rsidRDefault="00201B5A" w:rsidP="00201B5A">
      <w:pPr>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zh-CN"/>
        </w:rPr>
      </w:pPr>
      <w:r w:rsidRPr="00201B5A">
        <w:rPr>
          <w:rFonts w:ascii="Times New Roman" w:eastAsia="Calibri" w:hAnsi="Times New Roman" w:cs="Times New Roman"/>
          <w:color w:val="000000"/>
          <w:kern w:val="3"/>
          <w:sz w:val="24"/>
          <w:szCs w:val="24"/>
          <w:lang w:eastAsia="zh-CN"/>
        </w:rPr>
        <w:tab/>
        <w:t xml:space="preserve">3. </w:t>
      </w:r>
      <w:proofErr w:type="gramStart"/>
      <w:r w:rsidRPr="00201B5A">
        <w:rPr>
          <w:rFonts w:ascii="Times New Roman" w:eastAsia="Calibri" w:hAnsi="Times New Roman" w:cs="Times New Roman"/>
          <w:color w:val="000000"/>
          <w:kern w:val="3"/>
          <w:sz w:val="24"/>
          <w:szCs w:val="24"/>
          <w:lang w:eastAsia="zh-CN"/>
        </w:rPr>
        <w:t>Победитель  аукциона</w:t>
      </w:r>
      <w:proofErr w:type="gramEnd"/>
      <w:r w:rsidRPr="00201B5A">
        <w:rPr>
          <w:rFonts w:ascii="Times New Roman" w:eastAsia="Calibri" w:hAnsi="Times New Roman" w:cs="Times New Roman"/>
          <w:color w:val="000000"/>
          <w:kern w:val="3"/>
          <w:sz w:val="24"/>
          <w:szCs w:val="24"/>
          <w:lang w:eastAsia="zh-CN"/>
        </w:rPr>
        <w:t xml:space="preserve"> или единственный принявший участие в аукционе его участник  обязан использовать земельный участок по целевому назначению.</w:t>
      </w:r>
    </w:p>
    <w:p w:rsidR="00201B5A" w:rsidRPr="00201B5A" w:rsidRDefault="00201B5A" w:rsidP="00201B5A">
      <w:pPr>
        <w:suppressAutoHyphens/>
        <w:autoSpaceDE w:val="0"/>
        <w:autoSpaceDN w:val="0"/>
        <w:spacing w:after="0" w:line="240" w:lineRule="auto"/>
        <w:jc w:val="both"/>
        <w:textAlignment w:val="baseline"/>
        <w:rPr>
          <w:rFonts w:ascii="Times New Roman" w:eastAsia="Calibri" w:hAnsi="Times New Roman" w:cs="Times New Roman"/>
          <w:color w:val="000000"/>
          <w:kern w:val="3"/>
          <w:sz w:val="24"/>
          <w:szCs w:val="24"/>
          <w:lang w:eastAsia="zh-CN"/>
        </w:rPr>
      </w:pPr>
      <w:r w:rsidRPr="00201B5A">
        <w:rPr>
          <w:rFonts w:ascii="Times New Roman" w:eastAsia="Calibri" w:hAnsi="Times New Roman" w:cs="Times New Roman"/>
          <w:color w:val="000000"/>
          <w:kern w:val="3"/>
          <w:sz w:val="24"/>
          <w:szCs w:val="24"/>
          <w:lang w:eastAsia="zh-CN"/>
        </w:rPr>
        <w:tab/>
        <w:t xml:space="preserve">4. Победитель торгов не вправе уступать права и осуществлять перевод долга </w:t>
      </w:r>
      <w:proofErr w:type="gramStart"/>
      <w:r w:rsidRPr="00201B5A">
        <w:rPr>
          <w:rFonts w:ascii="Times New Roman" w:eastAsia="Calibri" w:hAnsi="Times New Roman" w:cs="Times New Roman"/>
          <w:color w:val="000000"/>
          <w:kern w:val="3"/>
          <w:sz w:val="24"/>
          <w:szCs w:val="24"/>
          <w:lang w:eastAsia="zh-CN"/>
        </w:rPr>
        <w:t>по обязательствам</w:t>
      </w:r>
      <w:proofErr w:type="gramEnd"/>
      <w:r w:rsidRPr="00201B5A">
        <w:rPr>
          <w:rFonts w:ascii="Times New Roman" w:eastAsia="Calibri" w:hAnsi="Times New Roman" w:cs="Times New Roman"/>
          <w:color w:val="000000"/>
          <w:kern w:val="3"/>
          <w:sz w:val="24"/>
          <w:szCs w:val="24"/>
          <w:lang w:eastAsia="zh-CN"/>
        </w:rPr>
        <w:t xml:space="preserve"> возникшим из заключенного на торгах договора.</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Times New Roman" w:hAnsi="Times New Roman" w:cs="Times New Roman"/>
          <w:b/>
          <w:bCs/>
          <w:kern w:val="3"/>
          <w:sz w:val="24"/>
          <w:szCs w:val="24"/>
          <w:lang w:eastAsia="zh-CN"/>
        </w:rPr>
        <w:t xml:space="preserve">         </w:t>
      </w:r>
      <w:r w:rsidRPr="00201B5A">
        <w:rPr>
          <w:rFonts w:ascii="Times New Roman CYR" w:eastAsia="Times New Roman CYR" w:hAnsi="Times New Roman CYR" w:cs="Times New Roman CYR"/>
          <w:kern w:val="3"/>
          <w:sz w:val="24"/>
          <w:szCs w:val="24"/>
          <w:lang w:eastAsia="zh-CN"/>
        </w:rPr>
        <w:t xml:space="preserve"> </w:t>
      </w:r>
      <w:r w:rsidRPr="00201B5A">
        <w:rPr>
          <w:rFonts w:ascii="Times New Roman CYR" w:eastAsia="Calibri" w:hAnsi="Times New Roman CYR" w:cs="Times New Roman CYR"/>
          <w:color w:val="000000"/>
          <w:kern w:val="3"/>
          <w:sz w:val="24"/>
          <w:szCs w:val="24"/>
          <w:lang w:eastAsia="zh-CN"/>
        </w:rPr>
        <w:t xml:space="preserve">Прием </w:t>
      </w:r>
      <w:proofErr w:type="gramStart"/>
      <w:r w:rsidRPr="00201B5A">
        <w:rPr>
          <w:rFonts w:ascii="Times New Roman CYR" w:eastAsia="Calibri" w:hAnsi="Times New Roman CYR" w:cs="Times New Roman CYR"/>
          <w:color w:val="000000"/>
          <w:kern w:val="3"/>
          <w:sz w:val="24"/>
          <w:szCs w:val="24"/>
          <w:lang w:eastAsia="zh-CN"/>
        </w:rPr>
        <w:t>заявок  начинается</w:t>
      </w:r>
      <w:proofErr w:type="gramEnd"/>
      <w:r w:rsidRPr="00201B5A">
        <w:rPr>
          <w:rFonts w:ascii="Times New Roman CYR" w:eastAsia="Calibri" w:hAnsi="Times New Roman CYR" w:cs="Times New Roman CYR"/>
          <w:color w:val="000000"/>
          <w:kern w:val="3"/>
          <w:sz w:val="24"/>
          <w:szCs w:val="24"/>
          <w:lang w:eastAsia="zh-CN"/>
        </w:rPr>
        <w:t xml:space="preserve"> с момента опубликования извещения о проведении аукциона и производится по рабочим дням</w:t>
      </w:r>
      <w:r w:rsidRPr="00201B5A">
        <w:rPr>
          <w:rFonts w:ascii="Times New Roman CYR" w:eastAsia="Calibri" w:hAnsi="Times New Roman CYR" w:cs="Times New Roman CYR"/>
          <w:color w:val="000000"/>
          <w:kern w:val="3"/>
          <w:sz w:val="24"/>
          <w:szCs w:val="24"/>
          <w:shd w:val="clear" w:color="auto" w:fill="FFFFFF"/>
          <w:lang w:eastAsia="zh-CN"/>
        </w:rPr>
        <w:t xml:space="preserve"> с 8-00 до 16-00 по адресу: 353165, Кореновский </w:t>
      </w:r>
      <w:r w:rsidRPr="00201B5A">
        <w:rPr>
          <w:rFonts w:ascii="Times New Roman CYR" w:eastAsia="Calibri" w:hAnsi="Times New Roman CYR" w:cs="Times New Roman CYR"/>
          <w:color w:val="000000"/>
          <w:kern w:val="3"/>
          <w:sz w:val="24"/>
          <w:szCs w:val="24"/>
          <w:shd w:val="clear" w:color="auto" w:fill="FFFFFF"/>
          <w:lang w:eastAsia="zh-CN"/>
        </w:rPr>
        <w:lastRenderedPageBreak/>
        <w:t xml:space="preserve">район, ст.Дядьковская, </w:t>
      </w:r>
      <w:proofErr w:type="spellStart"/>
      <w:r w:rsidRPr="00201B5A">
        <w:rPr>
          <w:rFonts w:ascii="Times New Roman CYR" w:eastAsia="Calibri" w:hAnsi="Times New Roman CYR" w:cs="Times New Roman CYR"/>
          <w:color w:val="000000"/>
          <w:kern w:val="3"/>
          <w:sz w:val="24"/>
          <w:szCs w:val="24"/>
          <w:shd w:val="clear" w:color="auto" w:fill="FFFFFF"/>
          <w:lang w:eastAsia="zh-CN"/>
        </w:rPr>
        <w:t>ул.Советская</w:t>
      </w:r>
      <w:proofErr w:type="spellEnd"/>
      <w:r w:rsidRPr="00201B5A">
        <w:rPr>
          <w:rFonts w:ascii="Times New Roman CYR" w:eastAsia="Calibri" w:hAnsi="Times New Roman CYR" w:cs="Times New Roman CYR"/>
          <w:color w:val="000000"/>
          <w:kern w:val="3"/>
          <w:sz w:val="24"/>
          <w:szCs w:val="24"/>
          <w:shd w:val="clear" w:color="auto" w:fill="FFFFFF"/>
          <w:lang w:eastAsia="zh-CN"/>
        </w:rPr>
        <w:t xml:space="preserve">, 42, телефон   8(86142)66140.  </w:t>
      </w:r>
      <w:r w:rsidRPr="00201B5A">
        <w:rPr>
          <w:rFonts w:ascii="Times New Roman CYR" w:eastAsia="Calibri" w:hAnsi="Times New Roman CYR" w:cs="Times New Roman CYR"/>
          <w:b/>
          <w:bCs/>
          <w:color w:val="000000"/>
          <w:kern w:val="3"/>
          <w:sz w:val="24"/>
          <w:szCs w:val="24"/>
          <w:shd w:val="clear" w:color="auto" w:fill="FFFFFF"/>
          <w:lang w:eastAsia="zh-CN"/>
        </w:rPr>
        <w:t xml:space="preserve">Окончательный </w:t>
      </w:r>
      <w:proofErr w:type="gramStart"/>
      <w:r w:rsidRPr="00201B5A">
        <w:rPr>
          <w:rFonts w:ascii="Times New Roman CYR" w:eastAsia="Calibri" w:hAnsi="Times New Roman CYR" w:cs="Times New Roman CYR"/>
          <w:b/>
          <w:bCs/>
          <w:color w:val="000000"/>
          <w:kern w:val="3"/>
          <w:sz w:val="24"/>
          <w:szCs w:val="24"/>
          <w:shd w:val="clear" w:color="auto" w:fill="FFFFFF"/>
          <w:lang w:eastAsia="zh-CN"/>
        </w:rPr>
        <w:t>срок  приема</w:t>
      </w:r>
      <w:proofErr w:type="gramEnd"/>
      <w:r w:rsidRPr="00201B5A">
        <w:rPr>
          <w:rFonts w:ascii="Times New Roman CYR" w:eastAsia="Calibri" w:hAnsi="Times New Roman CYR" w:cs="Times New Roman CYR"/>
          <w:b/>
          <w:bCs/>
          <w:color w:val="000000"/>
          <w:kern w:val="3"/>
          <w:sz w:val="24"/>
          <w:szCs w:val="24"/>
          <w:shd w:val="clear" w:color="auto" w:fill="FFFFFF"/>
          <w:lang w:eastAsia="zh-CN"/>
        </w:rPr>
        <w:t xml:space="preserve"> заявок - 4 марта  2016 до  16-00 часов.</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color w:val="000000"/>
          <w:kern w:val="3"/>
          <w:sz w:val="24"/>
          <w:szCs w:val="24"/>
          <w:lang w:eastAsia="zh-CN"/>
        </w:rPr>
        <w:tab/>
      </w:r>
      <w:proofErr w:type="gramStart"/>
      <w:r w:rsidRPr="00201B5A">
        <w:rPr>
          <w:rFonts w:ascii="Times New Roman CYR" w:eastAsia="Calibri" w:hAnsi="Times New Roman CYR" w:cs="Times New Roman CYR"/>
          <w:color w:val="000000"/>
          <w:kern w:val="3"/>
          <w:sz w:val="24"/>
          <w:szCs w:val="24"/>
          <w:lang w:eastAsia="zh-CN"/>
        </w:rPr>
        <w:t>Для  участия</w:t>
      </w:r>
      <w:proofErr w:type="gramEnd"/>
      <w:r w:rsidRPr="00201B5A">
        <w:rPr>
          <w:rFonts w:ascii="Times New Roman CYR" w:eastAsia="Calibri" w:hAnsi="Times New Roman CYR" w:cs="Times New Roman CYR"/>
          <w:color w:val="000000"/>
          <w:kern w:val="3"/>
          <w:sz w:val="24"/>
          <w:szCs w:val="24"/>
          <w:lang w:eastAsia="zh-CN"/>
        </w:rPr>
        <w:t xml:space="preserve">  в аукционе заявители представляют в установленный в извещении о проведении аукциона срок следующие документы:</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xml:space="preserve">1) </w:t>
      </w:r>
      <w:r w:rsidRPr="00201B5A">
        <w:rPr>
          <w:rFonts w:ascii="Times New Roman CYR" w:eastAsia="Calibri" w:hAnsi="Times New Roman CYR" w:cs="Times New Roman CYR"/>
          <w:color w:val="000000"/>
          <w:kern w:val="3"/>
          <w:sz w:val="24"/>
          <w:szCs w:val="24"/>
          <w:lang w:eastAsia="zh-CN"/>
        </w:rPr>
        <w:t xml:space="preserve">заявка на участие в аукционе по установленной в данном </w:t>
      </w:r>
      <w:proofErr w:type="gramStart"/>
      <w:r w:rsidRPr="00201B5A">
        <w:rPr>
          <w:rFonts w:ascii="Times New Roman CYR" w:eastAsia="Calibri" w:hAnsi="Times New Roman CYR" w:cs="Times New Roman CYR"/>
          <w:color w:val="000000"/>
          <w:kern w:val="3"/>
          <w:sz w:val="24"/>
          <w:szCs w:val="24"/>
          <w:lang w:eastAsia="zh-CN"/>
        </w:rPr>
        <w:t>извещении  форме</w:t>
      </w:r>
      <w:proofErr w:type="gramEnd"/>
      <w:r w:rsidRPr="00201B5A">
        <w:rPr>
          <w:rFonts w:ascii="Times New Roman CYR" w:eastAsia="Calibri" w:hAnsi="Times New Roman CYR" w:cs="Times New Roman CYR"/>
          <w:color w:val="000000"/>
          <w:kern w:val="3"/>
          <w:sz w:val="24"/>
          <w:szCs w:val="24"/>
          <w:lang w:eastAsia="zh-CN"/>
        </w:rPr>
        <w:t xml:space="preserve"> с указанием банковских реквизитов счета для возврата задатка ;</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xml:space="preserve">2) </w:t>
      </w:r>
      <w:r w:rsidRPr="00201B5A">
        <w:rPr>
          <w:rFonts w:ascii="Times New Roman CYR" w:eastAsia="Calibri" w:hAnsi="Times New Roman CYR" w:cs="Times New Roman CYR"/>
          <w:color w:val="000000"/>
          <w:kern w:val="3"/>
          <w:sz w:val="24"/>
          <w:szCs w:val="24"/>
          <w:lang w:eastAsia="zh-CN"/>
        </w:rPr>
        <w:t>копии документов, удостоверяющих личность заявителя (для граждан);</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proofErr w:type="gramStart"/>
      <w:r w:rsidRPr="00201B5A">
        <w:rPr>
          <w:rFonts w:ascii="Times New Roman CYR" w:eastAsia="Calibri" w:hAnsi="Times New Roman CYR" w:cs="Times New Roman CYR"/>
          <w:color w:val="000000"/>
          <w:kern w:val="3"/>
          <w:sz w:val="24"/>
          <w:szCs w:val="24"/>
          <w:lang w:eastAsia="zh-CN"/>
        </w:rPr>
        <w:t>3)документы</w:t>
      </w:r>
      <w:proofErr w:type="gramEnd"/>
      <w:r w:rsidRPr="00201B5A">
        <w:rPr>
          <w:rFonts w:ascii="Times New Roman CYR" w:eastAsia="Calibri" w:hAnsi="Times New Roman CYR" w:cs="Times New Roman CYR"/>
          <w:color w:val="000000"/>
          <w:kern w:val="3"/>
          <w:sz w:val="24"/>
          <w:szCs w:val="24"/>
          <w:lang w:eastAsia="zh-CN"/>
        </w:rPr>
        <w:t xml:space="preserve">, подтверждающие внесение задатка. </w:t>
      </w:r>
      <w:r w:rsidRPr="00201B5A">
        <w:rPr>
          <w:rFonts w:ascii="Times New Roman CYR" w:eastAsia="Calibri" w:hAnsi="Times New Roman CYR" w:cs="Times New Roman CYR"/>
          <w:kern w:val="3"/>
          <w:sz w:val="24"/>
          <w:szCs w:val="24"/>
          <w:lang w:eastAsia="zh-CN"/>
        </w:rPr>
        <w:t>Один заявитель вправе подать только одну заявку на участие в аукционе</w:t>
      </w:r>
      <w:r w:rsidRPr="00201B5A">
        <w:rPr>
          <w:rFonts w:ascii="Times New Roman CYR" w:eastAsia="Calibri" w:hAnsi="Times New Roman CYR" w:cs="Times New Roman CYR"/>
          <w:color w:val="000000"/>
          <w:kern w:val="3"/>
          <w:sz w:val="24"/>
          <w:szCs w:val="24"/>
          <w:lang w:eastAsia="zh-CN"/>
        </w:rPr>
        <w:t>.</w:t>
      </w:r>
    </w:p>
    <w:p w:rsidR="00201B5A" w:rsidRPr="00201B5A" w:rsidRDefault="00201B5A" w:rsidP="00201B5A">
      <w:pPr>
        <w:suppressAutoHyphens/>
        <w:autoSpaceDE w:val="0"/>
        <w:autoSpaceDN w:val="0"/>
        <w:spacing w:after="0" w:line="240" w:lineRule="auto"/>
        <w:ind w:firstLine="567"/>
        <w:jc w:val="both"/>
        <w:textAlignment w:val="baseline"/>
        <w:rPr>
          <w:rFonts w:ascii="Times New Roman" w:eastAsia="Calibri" w:hAnsi="Times New Roman" w:cs="Times New Roman"/>
          <w:color w:val="000000"/>
          <w:kern w:val="3"/>
          <w:sz w:val="24"/>
          <w:szCs w:val="24"/>
          <w:lang w:eastAsia="zh-CN"/>
        </w:rPr>
      </w:pPr>
      <w:proofErr w:type="gramStart"/>
      <w:r w:rsidRPr="00201B5A">
        <w:rPr>
          <w:rFonts w:ascii="Times New Roman" w:eastAsia="Calibri" w:hAnsi="Times New Roman" w:cs="Times New Roman"/>
          <w:color w:val="000000"/>
          <w:kern w:val="3"/>
          <w:sz w:val="24"/>
          <w:szCs w:val="24"/>
          <w:lang w:eastAsia="zh-CN"/>
        </w:rPr>
        <w:t>4)надлежащим</w:t>
      </w:r>
      <w:proofErr w:type="gramEnd"/>
      <w:r w:rsidRPr="00201B5A">
        <w:rPr>
          <w:rFonts w:ascii="Times New Roman" w:eastAsia="Calibri" w:hAnsi="Times New Roman" w:cs="Times New Roman"/>
          <w:color w:val="000000"/>
          <w:kern w:val="3"/>
          <w:sz w:val="24"/>
          <w:szCs w:val="24"/>
          <w:lang w:eastAsia="zh-CN"/>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ab/>
      </w:r>
      <w:r w:rsidRPr="00201B5A">
        <w:rPr>
          <w:rFonts w:ascii="Times New Roman CYR" w:eastAsia="Calibri" w:hAnsi="Times New Roman CYR" w:cs="Times New Roman CYR"/>
          <w:color w:val="000000"/>
          <w:kern w:val="3"/>
          <w:sz w:val="24"/>
          <w:szCs w:val="24"/>
          <w:lang w:eastAsia="zh-CN"/>
        </w:rPr>
        <w:t xml:space="preserve">Заявка на участие в аукционе, </w:t>
      </w:r>
      <w:proofErr w:type="gramStart"/>
      <w:r w:rsidRPr="00201B5A">
        <w:rPr>
          <w:rFonts w:ascii="Times New Roman CYR" w:eastAsia="Calibri" w:hAnsi="Times New Roman CYR" w:cs="Times New Roman CYR"/>
          <w:color w:val="000000"/>
          <w:kern w:val="3"/>
          <w:sz w:val="24"/>
          <w:szCs w:val="24"/>
          <w:lang w:eastAsia="zh-CN"/>
        </w:rPr>
        <w:t>поступившая  по</w:t>
      </w:r>
      <w:proofErr w:type="gramEnd"/>
      <w:r w:rsidRPr="00201B5A">
        <w:rPr>
          <w:rFonts w:ascii="Times New Roman CYR" w:eastAsia="Calibri" w:hAnsi="Times New Roman CYR" w:cs="Times New Roman CYR"/>
          <w:color w:val="000000"/>
          <w:kern w:val="3"/>
          <w:sz w:val="24"/>
          <w:szCs w:val="24"/>
          <w:lang w:eastAsia="zh-CN"/>
        </w:rPr>
        <w:t xml:space="preserve"> истечении  срока приема заявок, возвращается заявителю в день ее поступления. Заявитель имеет </w:t>
      </w:r>
      <w:proofErr w:type="gramStart"/>
      <w:r w:rsidRPr="00201B5A">
        <w:rPr>
          <w:rFonts w:ascii="Times New Roman CYR" w:eastAsia="Calibri" w:hAnsi="Times New Roman CYR" w:cs="Times New Roman CYR"/>
          <w:color w:val="000000"/>
          <w:kern w:val="3"/>
          <w:sz w:val="24"/>
          <w:szCs w:val="24"/>
          <w:lang w:eastAsia="zh-CN"/>
        </w:rPr>
        <w:t>право  отозвать</w:t>
      </w:r>
      <w:proofErr w:type="gramEnd"/>
      <w:r w:rsidRPr="00201B5A">
        <w:rPr>
          <w:rFonts w:ascii="Times New Roman CYR" w:eastAsia="Calibri" w:hAnsi="Times New Roman CYR" w:cs="Times New Roman CYR"/>
          <w:color w:val="000000"/>
          <w:kern w:val="3"/>
          <w:sz w:val="24"/>
          <w:szCs w:val="24"/>
          <w:lang w:eastAsia="zh-CN"/>
        </w:rPr>
        <w:t xml:space="preserve"> принятую  заявку на участие в аукционе до дня окончания срока приема заявок.</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kern w:val="3"/>
          <w:sz w:val="24"/>
          <w:szCs w:val="24"/>
          <w:lang w:eastAsia="zh-CN"/>
        </w:rPr>
        <w:tab/>
      </w:r>
      <w:r w:rsidRPr="00201B5A">
        <w:rPr>
          <w:rFonts w:ascii="Times New Roman CYR" w:eastAsia="Calibri" w:hAnsi="Times New Roman CYR" w:cs="Times New Roman CYR"/>
          <w:color w:val="000000"/>
          <w:kern w:val="3"/>
          <w:sz w:val="24"/>
          <w:szCs w:val="24"/>
          <w:shd w:val="clear" w:color="auto" w:fill="FFFFFF"/>
          <w:lang w:eastAsia="zh-CN"/>
        </w:rPr>
        <w:t xml:space="preserve">Задаток должен поступить </w:t>
      </w:r>
      <w:r w:rsidRPr="00201B5A">
        <w:rPr>
          <w:rFonts w:ascii="Times New Roman CYR" w:eastAsia="Calibri" w:hAnsi="Times New Roman CYR" w:cs="Times New Roman CYR"/>
          <w:b/>
          <w:bCs/>
          <w:color w:val="000000"/>
          <w:kern w:val="3"/>
          <w:sz w:val="24"/>
          <w:szCs w:val="24"/>
          <w:shd w:val="clear" w:color="auto" w:fill="FFFFFF"/>
          <w:lang w:eastAsia="zh-CN"/>
        </w:rPr>
        <w:t xml:space="preserve">до </w:t>
      </w:r>
      <w:r w:rsidRPr="00201B5A">
        <w:rPr>
          <w:rFonts w:ascii="Calibri" w:eastAsia="Calibri" w:hAnsi="Calibri" w:cs="Times New Roman CYR"/>
          <w:b/>
          <w:bCs/>
          <w:color w:val="000000"/>
          <w:kern w:val="3"/>
          <w:sz w:val="24"/>
          <w:szCs w:val="24"/>
          <w:shd w:val="clear" w:color="auto" w:fill="FFFFFF"/>
          <w:lang w:eastAsia="zh-CN"/>
        </w:rPr>
        <w:t>4</w:t>
      </w:r>
      <w:r w:rsidRPr="00201B5A">
        <w:rPr>
          <w:rFonts w:ascii="Times New Roman CYR" w:eastAsia="Calibri" w:hAnsi="Times New Roman CYR" w:cs="Times New Roman CYR"/>
          <w:b/>
          <w:bCs/>
          <w:color w:val="000000"/>
          <w:kern w:val="3"/>
          <w:sz w:val="24"/>
          <w:szCs w:val="24"/>
          <w:shd w:val="clear" w:color="auto" w:fill="FFFFFF"/>
          <w:lang w:eastAsia="zh-CN"/>
        </w:rPr>
        <w:t xml:space="preserve"> </w:t>
      </w:r>
      <w:proofErr w:type="gramStart"/>
      <w:r w:rsidRPr="00201B5A">
        <w:rPr>
          <w:rFonts w:ascii="Times New Roman CYR" w:eastAsia="Calibri" w:hAnsi="Times New Roman CYR" w:cs="Times New Roman CYR"/>
          <w:b/>
          <w:bCs/>
          <w:color w:val="000000"/>
          <w:kern w:val="3"/>
          <w:sz w:val="24"/>
          <w:szCs w:val="24"/>
          <w:shd w:val="clear" w:color="auto" w:fill="FFFFFF"/>
          <w:lang w:eastAsia="zh-CN"/>
        </w:rPr>
        <w:t>марта  2016</w:t>
      </w:r>
      <w:proofErr w:type="gramEnd"/>
      <w:r w:rsidRPr="00201B5A">
        <w:rPr>
          <w:rFonts w:ascii="Times New Roman CYR" w:eastAsia="Calibri" w:hAnsi="Times New Roman CYR" w:cs="Times New Roman CYR"/>
          <w:b/>
          <w:bCs/>
          <w:color w:val="000000"/>
          <w:kern w:val="3"/>
          <w:sz w:val="24"/>
          <w:szCs w:val="24"/>
          <w:shd w:val="clear" w:color="auto" w:fill="FFFFFF"/>
          <w:lang w:eastAsia="zh-CN"/>
        </w:rPr>
        <w:t xml:space="preserve"> года по следующим банковским реквизитам:</w:t>
      </w:r>
    </w:p>
    <w:p w:rsidR="00201B5A" w:rsidRPr="00201B5A" w:rsidRDefault="00201B5A" w:rsidP="00201B5A">
      <w:pPr>
        <w:suppressAutoHyphens/>
        <w:autoSpaceDE w:val="0"/>
        <w:autoSpaceDN w:val="0"/>
        <w:spacing w:after="0" w:line="276" w:lineRule="auto"/>
        <w:ind w:firstLine="567"/>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b/>
          <w:bCs/>
          <w:color w:val="000000"/>
          <w:kern w:val="3"/>
          <w:sz w:val="24"/>
          <w:szCs w:val="24"/>
          <w:shd w:val="clear" w:color="auto" w:fill="FFFFFF"/>
          <w:lang w:eastAsia="zh-CN"/>
        </w:rPr>
        <w:t xml:space="preserve">Получатель: </w:t>
      </w:r>
      <w:r w:rsidRPr="00201B5A">
        <w:rPr>
          <w:rFonts w:ascii="Times New Roman CYR" w:eastAsia="Calibri" w:hAnsi="Times New Roman CYR" w:cs="Times New Roman CYR"/>
          <w:b/>
          <w:bCs/>
          <w:color w:val="000000"/>
          <w:kern w:val="3"/>
          <w:sz w:val="24"/>
          <w:szCs w:val="24"/>
          <w:u w:val="single"/>
          <w:shd w:val="clear" w:color="auto" w:fill="FFFFFF"/>
          <w:lang w:eastAsia="zh-CN"/>
        </w:rPr>
        <w:t>УФК по Краснодарскому краю (администрация Дядьковского сельского поселения Кореновского района, л</w:t>
      </w:r>
      <w:r w:rsidRPr="00201B5A">
        <w:rPr>
          <w:rFonts w:ascii="Calibri" w:eastAsia="Calibri" w:hAnsi="Calibri" w:cs="Times New Roman CYR"/>
          <w:b/>
          <w:bCs/>
          <w:color w:val="000000"/>
          <w:kern w:val="3"/>
          <w:sz w:val="24"/>
          <w:szCs w:val="24"/>
          <w:u w:val="single"/>
          <w:shd w:val="clear" w:color="auto" w:fill="FFFFFF"/>
          <w:lang w:eastAsia="zh-CN"/>
        </w:rPr>
        <w:t>/</w:t>
      </w:r>
      <w:r w:rsidRPr="00201B5A">
        <w:rPr>
          <w:rFonts w:ascii="Times New Roman CYR" w:eastAsia="Calibri" w:hAnsi="Times New Roman CYR" w:cs="Times New Roman CYR"/>
          <w:b/>
          <w:bCs/>
          <w:color w:val="000000"/>
          <w:kern w:val="3"/>
          <w:sz w:val="24"/>
          <w:szCs w:val="24"/>
          <w:u w:val="single"/>
          <w:shd w:val="clear" w:color="auto" w:fill="FFFFFF"/>
          <w:lang w:eastAsia="zh-CN"/>
        </w:rPr>
        <w:t xml:space="preserve">с 05183006680, ИНН 2335063655, КПП </w:t>
      </w:r>
      <w:proofErr w:type="gramStart"/>
      <w:r w:rsidRPr="00201B5A">
        <w:rPr>
          <w:rFonts w:ascii="Times New Roman CYR" w:eastAsia="Calibri" w:hAnsi="Times New Roman CYR" w:cs="Times New Roman CYR"/>
          <w:b/>
          <w:bCs/>
          <w:color w:val="000000"/>
          <w:kern w:val="3"/>
          <w:sz w:val="24"/>
          <w:szCs w:val="24"/>
          <w:u w:val="single"/>
          <w:shd w:val="clear" w:color="auto" w:fill="FFFFFF"/>
          <w:lang w:eastAsia="zh-CN"/>
        </w:rPr>
        <w:t xml:space="preserve">233501001,   </w:t>
      </w:r>
      <w:proofErr w:type="gramEnd"/>
      <w:r w:rsidRPr="00201B5A">
        <w:rPr>
          <w:rFonts w:ascii="Times New Roman CYR" w:eastAsia="Calibri" w:hAnsi="Times New Roman CYR" w:cs="Times New Roman CYR"/>
          <w:b/>
          <w:bCs/>
          <w:color w:val="000000"/>
          <w:kern w:val="3"/>
          <w:sz w:val="24"/>
          <w:szCs w:val="24"/>
          <w:u w:val="single"/>
          <w:shd w:val="clear" w:color="auto" w:fill="FFFFFF"/>
          <w:lang w:eastAsia="zh-CN"/>
        </w:rPr>
        <w:t xml:space="preserve">              р/с 40302810600003000150 Южное ГУ Банка России г. Краснодар, БИК 040349001, ОКТМО 03621407).</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color w:val="000000"/>
          <w:kern w:val="3"/>
          <w:sz w:val="24"/>
          <w:szCs w:val="24"/>
          <w:lang w:eastAsia="zh-CN"/>
        </w:rPr>
        <w:tab/>
        <w:t>В назначении платежа заявитель указывает: «Задаток по лоту №____</w:t>
      </w:r>
      <w:proofErr w:type="gramStart"/>
      <w:r w:rsidRPr="00201B5A">
        <w:rPr>
          <w:rFonts w:ascii="Times New Roman CYR" w:eastAsia="Calibri" w:hAnsi="Times New Roman CYR" w:cs="Times New Roman CYR"/>
          <w:color w:val="000000"/>
          <w:kern w:val="3"/>
          <w:sz w:val="24"/>
          <w:szCs w:val="24"/>
          <w:lang w:eastAsia="zh-CN"/>
        </w:rPr>
        <w:t>_ ,</w:t>
      </w:r>
      <w:proofErr w:type="gramEnd"/>
      <w:r w:rsidRPr="00201B5A">
        <w:rPr>
          <w:rFonts w:ascii="Times New Roman CYR" w:eastAsia="Calibri" w:hAnsi="Times New Roman CYR" w:cs="Times New Roman CYR"/>
          <w:color w:val="000000"/>
          <w:kern w:val="3"/>
          <w:sz w:val="24"/>
          <w:szCs w:val="24"/>
          <w:lang w:eastAsia="zh-CN"/>
        </w:rPr>
        <w:t xml:space="preserve"> за участие в аукционе на право  заключения договора аренды земельного участка.</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color w:val="000000"/>
          <w:kern w:val="3"/>
          <w:sz w:val="24"/>
          <w:szCs w:val="24"/>
          <w:lang w:eastAsia="zh-CN"/>
        </w:rPr>
      </w:pPr>
      <w:r w:rsidRPr="00201B5A">
        <w:rPr>
          <w:rFonts w:ascii="Times New Roman CYR" w:eastAsia="Calibri" w:hAnsi="Times New Roman CYR" w:cs="Times New Roman CYR"/>
          <w:color w:val="000000"/>
          <w:kern w:val="3"/>
          <w:sz w:val="24"/>
          <w:szCs w:val="24"/>
          <w:lang w:eastAsia="zh-CN"/>
        </w:rPr>
        <w:tab/>
        <w:t xml:space="preserve">Документом, подтверждающим поступление задатка на </w:t>
      </w:r>
      <w:proofErr w:type="gramStart"/>
      <w:r w:rsidRPr="00201B5A">
        <w:rPr>
          <w:rFonts w:ascii="Times New Roman CYR" w:eastAsia="Calibri" w:hAnsi="Times New Roman CYR" w:cs="Times New Roman CYR"/>
          <w:color w:val="000000"/>
          <w:kern w:val="3"/>
          <w:sz w:val="24"/>
          <w:szCs w:val="24"/>
          <w:lang w:eastAsia="zh-CN"/>
        </w:rPr>
        <w:t>счет ,</w:t>
      </w:r>
      <w:proofErr w:type="gramEnd"/>
      <w:r w:rsidRPr="00201B5A">
        <w:rPr>
          <w:rFonts w:ascii="Times New Roman CYR" w:eastAsia="Calibri" w:hAnsi="Times New Roman CYR" w:cs="Times New Roman CYR"/>
          <w:color w:val="000000"/>
          <w:kern w:val="3"/>
          <w:sz w:val="24"/>
          <w:szCs w:val="24"/>
          <w:lang w:eastAsia="zh-CN"/>
        </w:rPr>
        <w:t xml:space="preserve"> является выписка с этого счета. Представление документов, подтверждающих внесение задатка, признается заключением соглашения о задатке.</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color w:val="000000"/>
          <w:kern w:val="3"/>
          <w:sz w:val="24"/>
          <w:szCs w:val="24"/>
          <w:lang w:eastAsia="zh-CN"/>
        </w:rPr>
        <w:tab/>
        <w:t>В случае отзыва заявки</w:t>
      </w:r>
      <w:r w:rsidRPr="00201B5A">
        <w:rPr>
          <w:rFonts w:ascii="Times New Roman CYR" w:eastAsia="Calibri" w:hAnsi="Times New Roman CYR" w:cs="Times New Roman CYR"/>
          <w:color w:val="000000"/>
          <w:kern w:val="3"/>
          <w:sz w:val="24"/>
          <w:szCs w:val="24"/>
          <w:shd w:val="clear" w:color="auto" w:fill="FFFFFF"/>
          <w:lang w:eastAsia="zh-CN"/>
        </w:rPr>
        <w:t xml:space="preserve"> до 4 марта 2016 </w:t>
      </w:r>
      <w:proofErr w:type="gramStart"/>
      <w:r w:rsidRPr="00201B5A">
        <w:rPr>
          <w:rFonts w:ascii="Times New Roman CYR" w:eastAsia="Calibri" w:hAnsi="Times New Roman CYR" w:cs="Times New Roman CYR"/>
          <w:color w:val="000000"/>
          <w:kern w:val="3"/>
          <w:sz w:val="24"/>
          <w:szCs w:val="24"/>
          <w:shd w:val="clear" w:color="auto" w:fill="FFFFFF"/>
          <w:lang w:eastAsia="zh-CN"/>
        </w:rPr>
        <w:t>года</w:t>
      </w:r>
      <w:r w:rsidRPr="00201B5A">
        <w:rPr>
          <w:rFonts w:ascii="Times New Roman CYR" w:eastAsia="Calibri" w:hAnsi="Times New Roman CYR" w:cs="Times New Roman CYR"/>
          <w:color w:val="000000"/>
          <w:kern w:val="3"/>
          <w:sz w:val="24"/>
          <w:szCs w:val="24"/>
          <w:lang w:eastAsia="zh-CN"/>
        </w:rPr>
        <w:t xml:space="preserve">  внесенный</w:t>
      </w:r>
      <w:proofErr w:type="gramEnd"/>
      <w:r w:rsidRPr="00201B5A">
        <w:rPr>
          <w:rFonts w:ascii="Times New Roman CYR" w:eastAsia="Calibri" w:hAnsi="Times New Roman CYR" w:cs="Times New Roman CYR"/>
          <w:color w:val="000000"/>
          <w:kern w:val="3"/>
          <w:sz w:val="24"/>
          <w:szCs w:val="24"/>
          <w:lang w:eastAsia="zh-CN"/>
        </w:rPr>
        <w:t xml:space="preserve"> задаток  возвращается  заявителю в течение трех рабочих дней со дня поступления уведомления об  отзыве заявки.</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color w:val="000000"/>
          <w:kern w:val="3"/>
          <w:sz w:val="24"/>
          <w:szCs w:val="24"/>
          <w:lang w:eastAsia="zh-CN"/>
        </w:rPr>
      </w:pPr>
      <w:r w:rsidRPr="00201B5A">
        <w:rPr>
          <w:rFonts w:ascii="Times New Roman CYR" w:eastAsia="Calibri" w:hAnsi="Times New Roman CYR" w:cs="Times New Roman CYR"/>
          <w:color w:val="000000"/>
          <w:kern w:val="3"/>
          <w:sz w:val="24"/>
          <w:szCs w:val="24"/>
          <w:lang w:eastAsia="zh-CN"/>
        </w:rPr>
        <w:tab/>
      </w:r>
      <w:proofErr w:type="gramStart"/>
      <w:r w:rsidRPr="00201B5A">
        <w:rPr>
          <w:rFonts w:ascii="Times New Roman CYR" w:eastAsia="Calibri" w:hAnsi="Times New Roman CYR" w:cs="Times New Roman CYR"/>
          <w:color w:val="000000"/>
          <w:kern w:val="3"/>
          <w:sz w:val="24"/>
          <w:szCs w:val="24"/>
          <w:lang w:eastAsia="zh-CN"/>
        </w:rPr>
        <w:t>Заявителям,  не</w:t>
      </w:r>
      <w:proofErr w:type="gramEnd"/>
      <w:r w:rsidRPr="00201B5A">
        <w:rPr>
          <w:rFonts w:ascii="Times New Roman CYR" w:eastAsia="Calibri" w:hAnsi="Times New Roman CYR" w:cs="Times New Roman CYR"/>
          <w:color w:val="000000"/>
          <w:kern w:val="3"/>
          <w:sz w:val="24"/>
          <w:szCs w:val="24"/>
          <w:lang w:eastAsia="zh-CN"/>
        </w:rPr>
        <w:t xml:space="preserve"> допущенным к участию в аукционе, а также лицам, участвующим в аукционе, но не  победившим в нем,  задатки возвращаются  в течение трех рабочих дней со дня подписания протокола  о   результатах торгов.</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kern w:val="3"/>
          <w:sz w:val="24"/>
          <w:szCs w:val="24"/>
          <w:lang w:eastAsia="zh-CN"/>
        </w:rPr>
        <w:tab/>
        <w:t xml:space="preserve">Задаток, внесенный лицом, </w:t>
      </w:r>
      <w:proofErr w:type="gramStart"/>
      <w:r w:rsidRPr="00201B5A">
        <w:rPr>
          <w:rFonts w:ascii="Times New Roman CYR" w:eastAsia="Calibri" w:hAnsi="Times New Roman CYR" w:cs="Times New Roman CYR"/>
          <w:kern w:val="3"/>
          <w:sz w:val="24"/>
          <w:szCs w:val="24"/>
          <w:lang w:eastAsia="zh-CN"/>
        </w:rPr>
        <w:t>признанным  победителем</w:t>
      </w:r>
      <w:proofErr w:type="gramEnd"/>
      <w:r w:rsidRPr="00201B5A">
        <w:rPr>
          <w:rFonts w:ascii="Times New Roman CYR" w:eastAsia="Calibri" w:hAnsi="Times New Roman CYR" w:cs="Times New Roman CYR"/>
          <w:kern w:val="3"/>
          <w:sz w:val="24"/>
          <w:szCs w:val="24"/>
          <w:lang w:eastAsia="zh-CN"/>
        </w:rPr>
        <w:t xml:space="preserve">  аукциона засчитывается в оплату  размера  арендной платы за земельный участок.</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Times New Roman CYR" w:hAnsi="Times New Roman CYR" w:cs="Times New Roman CYR"/>
          <w:kern w:val="3"/>
          <w:sz w:val="24"/>
          <w:szCs w:val="24"/>
          <w:lang w:eastAsia="zh-CN"/>
        </w:rPr>
        <w:t xml:space="preserve">    </w:t>
      </w:r>
      <w:r w:rsidRPr="00201B5A">
        <w:rPr>
          <w:rFonts w:ascii="Times New Roman CYR" w:eastAsia="Calibri" w:hAnsi="Times New Roman CYR" w:cs="Times New Roman CYR"/>
          <w:kern w:val="3"/>
          <w:sz w:val="24"/>
          <w:szCs w:val="24"/>
          <w:lang w:eastAsia="zh-CN"/>
        </w:rPr>
        <w:t xml:space="preserve">Задаток, внесенный лицом, признанным победителем аукциона, не заключившим в установленном </w:t>
      </w:r>
      <w:proofErr w:type="gramStart"/>
      <w:r w:rsidRPr="00201B5A">
        <w:rPr>
          <w:rFonts w:ascii="Times New Roman CYR" w:eastAsia="Calibri" w:hAnsi="Times New Roman CYR" w:cs="Times New Roman CYR"/>
          <w:kern w:val="3"/>
          <w:sz w:val="24"/>
          <w:szCs w:val="24"/>
          <w:lang w:eastAsia="zh-CN"/>
        </w:rPr>
        <w:t>порядке  договор</w:t>
      </w:r>
      <w:proofErr w:type="gramEnd"/>
      <w:r w:rsidRPr="00201B5A">
        <w:rPr>
          <w:rFonts w:ascii="Times New Roman CYR" w:eastAsia="Calibri" w:hAnsi="Times New Roman CYR" w:cs="Times New Roman CYR"/>
          <w:kern w:val="3"/>
          <w:sz w:val="24"/>
          <w:szCs w:val="24"/>
          <w:lang w:eastAsia="zh-CN"/>
        </w:rPr>
        <w:t xml:space="preserve"> аренды земельного участка, вследствие уклонения  от заключения, не возвращается.</w:t>
      </w:r>
    </w:p>
    <w:p w:rsidR="00201B5A" w:rsidRPr="00201B5A" w:rsidRDefault="00201B5A" w:rsidP="00201B5A">
      <w:pPr>
        <w:suppressAutoHyphens/>
        <w:autoSpaceDE w:val="0"/>
        <w:autoSpaceDN w:val="0"/>
        <w:spacing w:after="0" w:line="240" w:lineRule="auto"/>
        <w:ind w:firstLine="708"/>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Осмотр земельного участка претендентами может осуществляться в любое время в течение периода приема заявок.</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kern w:val="3"/>
          <w:sz w:val="24"/>
          <w:szCs w:val="24"/>
          <w:lang w:eastAsia="zh-CN"/>
        </w:rPr>
        <w:tab/>
        <w:t xml:space="preserve">Решение об отказе в проведении аукциона принимается в случае выявления обстоятельств, предусмотренных законодательством РФ и не позднее </w:t>
      </w:r>
      <w:r w:rsidRPr="00201B5A">
        <w:rPr>
          <w:rFonts w:ascii="Calibri" w:eastAsia="Calibri" w:hAnsi="Calibri" w:cs="Times New Roman CYR"/>
          <w:kern w:val="3"/>
          <w:sz w:val="24"/>
          <w:szCs w:val="24"/>
          <w:shd w:val="clear" w:color="auto" w:fill="FFFFFF"/>
          <w:lang w:eastAsia="zh-CN"/>
        </w:rPr>
        <w:t>6</w:t>
      </w:r>
      <w:r w:rsidRPr="00201B5A">
        <w:rPr>
          <w:rFonts w:ascii="Times New Roman CYR" w:eastAsia="Calibri" w:hAnsi="Times New Roman CYR" w:cs="Times New Roman CYR"/>
          <w:kern w:val="3"/>
          <w:sz w:val="24"/>
          <w:szCs w:val="24"/>
          <w:shd w:val="clear" w:color="auto" w:fill="FFFFFF"/>
          <w:lang w:eastAsia="zh-CN"/>
        </w:rPr>
        <w:t xml:space="preserve"> марта 2016 года.</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rsidRPr="00201B5A">
        <w:rPr>
          <w:rFonts w:ascii="Times New Roman CYR" w:eastAsia="Calibri" w:hAnsi="Times New Roman CYR" w:cs="Times New Roman CYR"/>
          <w:kern w:val="3"/>
          <w:sz w:val="24"/>
          <w:szCs w:val="24"/>
          <w:lang w:eastAsia="zh-CN"/>
        </w:rPr>
        <w:tab/>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b/>
          <w:bCs/>
          <w:color w:val="000000"/>
          <w:kern w:val="3"/>
          <w:sz w:val="24"/>
          <w:szCs w:val="24"/>
          <w:lang w:eastAsia="zh-CN"/>
        </w:rPr>
        <w:tab/>
        <w:t>Порядок проведения аукциона</w:t>
      </w:r>
      <w:r w:rsidRPr="00201B5A">
        <w:rPr>
          <w:rFonts w:ascii="Times New Roman CYR" w:eastAsia="Calibri" w:hAnsi="Times New Roman CYR" w:cs="Times New Roman CYR"/>
          <w:color w:val="000000"/>
          <w:kern w:val="3"/>
          <w:sz w:val="24"/>
          <w:szCs w:val="24"/>
          <w:lang w:eastAsia="zh-CN"/>
        </w:rPr>
        <w:t xml:space="preserve">:  </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xml:space="preserve">- </w:t>
      </w:r>
      <w:r w:rsidRPr="00201B5A">
        <w:rPr>
          <w:rFonts w:ascii="Times New Roman CYR" w:eastAsia="Calibri" w:hAnsi="Times New Roman CYR" w:cs="Times New Roman CYR"/>
          <w:color w:val="000000"/>
          <w:kern w:val="3"/>
          <w:sz w:val="24"/>
          <w:szCs w:val="24"/>
          <w:lang w:eastAsia="zh-CN"/>
        </w:rPr>
        <w:t xml:space="preserve">перед началом аукциона их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 которые </w:t>
      </w:r>
      <w:proofErr w:type="gramStart"/>
      <w:r w:rsidRPr="00201B5A">
        <w:rPr>
          <w:rFonts w:ascii="Times New Roman CYR" w:eastAsia="Calibri" w:hAnsi="Times New Roman CYR" w:cs="Times New Roman CYR"/>
          <w:color w:val="000000"/>
          <w:kern w:val="3"/>
          <w:sz w:val="24"/>
          <w:szCs w:val="24"/>
          <w:lang w:eastAsia="zh-CN"/>
        </w:rPr>
        <w:t>они  поднимают</w:t>
      </w:r>
      <w:proofErr w:type="gramEnd"/>
      <w:r w:rsidRPr="00201B5A">
        <w:rPr>
          <w:rFonts w:ascii="Times New Roman CYR" w:eastAsia="Calibri" w:hAnsi="Times New Roman CYR" w:cs="Times New Roman CYR"/>
          <w:color w:val="000000"/>
          <w:kern w:val="3"/>
          <w:sz w:val="24"/>
          <w:szCs w:val="24"/>
          <w:lang w:eastAsia="zh-CN"/>
        </w:rPr>
        <w:t xml:space="preserve">  после  оглашения  аукционистом каждой очередной цены, в случае, если готовы заключить договор аренды земельного участка  в соответствии с этой ценой земельного участка;</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xml:space="preserve">- </w:t>
      </w:r>
      <w:r w:rsidRPr="00201B5A">
        <w:rPr>
          <w:rFonts w:ascii="Times New Roman CYR" w:eastAsia="Calibri" w:hAnsi="Times New Roman CYR" w:cs="Times New Roman CYR"/>
          <w:color w:val="000000"/>
          <w:kern w:val="3"/>
          <w:sz w:val="24"/>
          <w:szCs w:val="24"/>
          <w:lang w:eastAsia="zh-CN"/>
        </w:rPr>
        <w:t>аукцион ведет член комиссии по проведению торгов;</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xml:space="preserve">- </w:t>
      </w:r>
      <w:r w:rsidRPr="00201B5A">
        <w:rPr>
          <w:rFonts w:ascii="Times New Roman CYR" w:eastAsia="Calibri" w:hAnsi="Times New Roman CYR" w:cs="Times New Roman CYR"/>
          <w:color w:val="000000"/>
          <w:kern w:val="3"/>
          <w:sz w:val="24"/>
          <w:szCs w:val="24"/>
          <w:lang w:eastAsia="zh-CN"/>
        </w:rPr>
        <w:t xml:space="preserve">аукцион начинается с оглашения аукционистом наименования земельного участка, предлагаемого в аренду, основных его характеристик, начальной цены и </w:t>
      </w:r>
      <w:r w:rsidRPr="00201B5A">
        <w:rPr>
          <w:rFonts w:ascii="Times New Roman" w:eastAsia="Calibri" w:hAnsi="Times New Roman" w:cs="Times New Roman"/>
          <w:color w:val="000000"/>
          <w:kern w:val="3"/>
          <w:sz w:val="24"/>
          <w:szCs w:val="24"/>
          <w:lang w:eastAsia="zh-CN"/>
        </w:rPr>
        <w:t>«</w:t>
      </w:r>
      <w:r w:rsidRPr="00201B5A">
        <w:rPr>
          <w:rFonts w:ascii="Times New Roman CYR" w:eastAsia="Calibri" w:hAnsi="Times New Roman CYR" w:cs="Times New Roman CYR"/>
          <w:color w:val="000000"/>
          <w:kern w:val="3"/>
          <w:sz w:val="24"/>
          <w:szCs w:val="24"/>
          <w:lang w:eastAsia="zh-CN"/>
        </w:rPr>
        <w:t>шага аукциона</w:t>
      </w:r>
      <w:r w:rsidRPr="00201B5A">
        <w:rPr>
          <w:rFonts w:ascii="Times New Roman" w:eastAsia="Calibri" w:hAnsi="Times New Roman" w:cs="Times New Roman"/>
          <w:color w:val="000000"/>
          <w:kern w:val="3"/>
          <w:sz w:val="24"/>
          <w:szCs w:val="24"/>
          <w:lang w:eastAsia="zh-CN"/>
        </w:rPr>
        <w:t>»;</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lastRenderedPageBreak/>
        <w:t xml:space="preserve">- </w:t>
      </w:r>
      <w:r w:rsidRPr="00201B5A">
        <w:rPr>
          <w:rFonts w:ascii="Times New Roman CYR" w:eastAsia="Calibri" w:hAnsi="Times New Roman CYR" w:cs="Times New Roman CYR"/>
          <w:color w:val="000000"/>
          <w:kern w:val="3"/>
          <w:sz w:val="24"/>
          <w:szCs w:val="24"/>
          <w:lang w:eastAsia="zh-CN"/>
        </w:rPr>
        <w:t xml:space="preserve">каждую последующую цену аукционист назначает путем увеличения предыдущей цены на </w:t>
      </w:r>
      <w:r w:rsidRPr="00201B5A">
        <w:rPr>
          <w:rFonts w:ascii="Times New Roman" w:eastAsia="Calibri" w:hAnsi="Times New Roman" w:cs="Times New Roman"/>
          <w:color w:val="000000"/>
          <w:kern w:val="3"/>
          <w:sz w:val="24"/>
          <w:szCs w:val="24"/>
          <w:lang w:eastAsia="zh-CN"/>
        </w:rPr>
        <w:t>«</w:t>
      </w:r>
      <w:r w:rsidRPr="00201B5A">
        <w:rPr>
          <w:rFonts w:ascii="Times New Roman CYR" w:eastAsia="Calibri" w:hAnsi="Times New Roman CYR" w:cs="Times New Roman CYR"/>
          <w:color w:val="000000"/>
          <w:kern w:val="3"/>
          <w:sz w:val="24"/>
          <w:szCs w:val="24"/>
          <w:lang w:eastAsia="zh-CN"/>
        </w:rPr>
        <w:t>шаг аукциона</w:t>
      </w:r>
      <w:r w:rsidRPr="00201B5A">
        <w:rPr>
          <w:rFonts w:ascii="Times New Roman" w:eastAsia="Calibri" w:hAnsi="Times New Roman" w:cs="Times New Roman"/>
          <w:color w:val="000000"/>
          <w:kern w:val="3"/>
          <w:sz w:val="24"/>
          <w:szCs w:val="24"/>
          <w:lang w:eastAsia="zh-CN"/>
        </w:rPr>
        <w:t xml:space="preserve">». </w:t>
      </w:r>
      <w:r w:rsidRPr="00201B5A">
        <w:rPr>
          <w:rFonts w:ascii="Times New Roman CYR" w:eastAsia="Calibri" w:hAnsi="Times New Roman CYR" w:cs="Times New Roman CYR"/>
          <w:color w:val="000000"/>
          <w:kern w:val="3"/>
          <w:sz w:val="24"/>
          <w:szCs w:val="24"/>
          <w:lang w:eastAsia="zh-CN"/>
        </w:rPr>
        <w:t xml:space="preserve">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w:t>
      </w:r>
      <w:r w:rsidRPr="00201B5A">
        <w:rPr>
          <w:rFonts w:ascii="Times New Roman" w:eastAsia="Calibri" w:hAnsi="Times New Roman" w:cs="Times New Roman"/>
          <w:color w:val="000000"/>
          <w:kern w:val="3"/>
          <w:sz w:val="24"/>
          <w:szCs w:val="24"/>
          <w:lang w:eastAsia="zh-CN"/>
        </w:rPr>
        <w:t>«</w:t>
      </w:r>
      <w:r w:rsidRPr="00201B5A">
        <w:rPr>
          <w:rFonts w:ascii="Times New Roman CYR" w:eastAsia="Calibri" w:hAnsi="Times New Roman CYR" w:cs="Times New Roman CYR"/>
          <w:color w:val="000000"/>
          <w:kern w:val="3"/>
          <w:sz w:val="24"/>
          <w:szCs w:val="24"/>
          <w:lang w:eastAsia="zh-CN"/>
        </w:rPr>
        <w:t>шагом аукциона</w:t>
      </w:r>
      <w:r w:rsidRPr="00201B5A">
        <w:rPr>
          <w:rFonts w:ascii="Times New Roman" w:eastAsia="Calibri" w:hAnsi="Times New Roman" w:cs="Times New Roman"/>
          <w:color w:val="000000"/>
          <w:kern w:val="3"/>
          <w:sz w:val="24"/>
          <w:szCs w:val="24"/>
          <w:lang w:eastAsia="zh-CN"/>
        </w:rPr>
        <w:t>»;</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xml:space="preserve">- </w:t>
      </w:r>
      <w:r w:rsidRPr="00201B5A">
        <w:rPr>
          <w:rFonts w:ascii="Times New Roman CYR" w:eastAsia="Calibri" w:hAnsi="Times New Roman CYR" w:cs="Times New Roman CYR"/>
          <w:color w:val="000000"/>
          <w:kern w:val="3"/>
          <w:sz w:val="24"/>
          <w:szCs w:val="24"/>
          <w:lang w:eastAsia="zh-CN"/>
        </w:rPr>
        <w:t>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xml:space="preserve">- </w:t>
      </w:r>
      <w:r w:rsidRPr="00201B5A">
        <w:rPr>
          <w:rFonts w:ascii="Times New Roman CYR" w:eastAsia="Calibri" w:hAnsi="Times New Roman CYR" w:cs="Times New Roman CYR"/>
          <w:color w:val="000000"/>
          <w:kern w:val="3"/>
          <w:sz w:val="24"/>
          <w:szCs w:val="24"/>
          <w:lang w:eastAsia="zh-CN"/>
        </w:rPr>
        <w:t>по завершении аукциона, аукционист объявляет о завершении торгов, называет сумму, сложившейся в ходе торгов и номер карточки победителя аукциона;</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color w:val="000000"/>
          <w:kern w:val="3"/>
          <w:sz w:val="24"/>
          <w:szCs w:val="24"/>
          <w:lang w:eastAsia="zh-CN"/>
        </w:rPr>
        <w:t>- цена ежегодной арендной платы</w:t>
      </w:r>
      <w:r w:rsidRPr="00201B5A">
        <w:rPr>
          <w:rFonts w:ascii="Times New Roman CYR" w:eastAsia="Calibri" w:hAnsi="Times New Roman CYR" w:cs="Times New Roman CYR"/>
          <w:color w:val="000000"/>
          <w:kern w:val="3"/>
          <w:sz w:val="24"/>
          <w:szCs w:val="24"/>
          <w:lang w:eastAsia="zh-CN"/>
        </w:rPr>
        <w:t>, предложенная победителем аукциона, заносится в протокол об итогах аукциона, составляемый в двух экземплярах;</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w:eastAsia="Calibri" w:hAnsi="Times New Roman" w:cs="Times New Roman"/>
          <w:kern w:val="3"/>
          <w:sz w:val="24"/>
          <w:szCs w:val="24"/>
          <w:lang w:eastAsia="zh-CN"/>
        </w:rPr>
        <w:t xml:space="preserve">- </w:t>
      </w:r>
      <w:r w:rsidRPr="00201B5A">
        <w:rPr>
          <w:rFonts w:ascii="Times New Roman CYR" w:eastAsia="Calibri" w:hAnsi="Times New Roman CYR" w:cs="Times New Roman CYR"/>
          <w:kern w:val="3"/>
          <w:sz w:val="24"/>
          <w:szCs w:val="24"/>
          <w:lang w:eastAsia="zh-CN"/>
        </w:rPr>
        <w:t>победителем аукциона признается участник аукциона, предложивший наибольшую цену ежегодной арендной платы за земельный участок.</w:t>
      </w:r>
    </w:p>
    <w:p w:rsidR="00201B5A" w:rsidRPr="00201B5A" w:rsidRDefault="00201B5A" w:rsidP="00201B5A">
      <w:pPr>
        <w:suppressAutoHyphens/>
        <w:autoSpaceDE w:val="0"/>
        <w:autoSpaceDN w:val="0"/>
        <w:spacing w:after="0" w:line="240" w:lineRule="auto"/>
        <w:ind w:firstLine="567"/>
        <w:jc w:val="both"/>
        <w:textAlignment w:val="baseline"/>
        <w:rPr>
          <w:rFonts w:ascii="Times New Roman CYR" w:eastAsia="Calibri" w:hAnsi="Times New Roman CYR" w:cs="Times New Roman CYR"/>
          <w:color w:val="000000"/>
          <w:kern w:val="3"/>
          <w:sz w:val="24"/>
          <w:szCs w:val="24"/>
          <w:lang w:eastAsia="zh-CN"/>
        </w:rPr>
      </w:pPr>
      <w:r w:rsidRPr="00201B5A">
        <w:rPr>
          <w:rFonts w:ascii="Times New Roman CYR" w:eastAsia="Calibri" w:hAnsi="Times New Roman CYR" w:cs="Times New Roman CYR"/>
          <w:color w:val="000000"/>
          <w:kern w:val="3"/>
          <w:sz w:val="24"/>
          <w:szCs w:val="24"/>
          <w:lang w:eastAsia="zh-CN"/>
        </w:rPr>
        <w:t xml:space="preserve">В случае, если в аукционе участвовал только </w:t>
      </w:r>
      <w:proofErr w:type="gramStart"/>
      <w:r w:rsidRPr="00201B5A">
        <w:rPr>
          <w:rFonts w:ascii="Times New Roman CYR" w:eastAsia="Calibri" w:hAnsi="Times New Roman CYR" w:cs="Times New Roman CYR"/>
          <w:color w:val="000000"/>
          <w:kern w:val="3"/>
          <w:sz w:val="24"/>
          <w:szCs w:val="24"/>
          <w:lang w:eastAsia="zh-CN"/>
        </w:rPr>
        <w:t>один  участник</w:t>
      </w:r>
      <w:proofErr w:type="gramEnd"/>
      <w:r w:rsidRPr="00201B5A">
        <w:rPr>
          <w:rFonts w:ascii="Times New Roman CYR" w:eastAsia="Calibri" w:hAnsi="Times New Roman CYR" w:cs="Times New Roman CYR"/>
          <w:color w:val="000000"/>
          <w:kern w:val="3"/>
          <w:sz w:val="24"/>
          <w:szCs w:val="24"/>
          <w:lang w:eastAsia="zh-CN"/>
        </w:rPr>
        <w:t xml:space="preserve">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01B5A" w:rsidRPr="00201B5A" w:rsidRDefault="00201B5A" w:rsidP="00201B5A">
      <w:pPr>
        <w:suppressAutoHyphens/>
        <w:autoSpaceDE w:val="0"/>
        <w:autoSpaceDN w:val="0"/>
        <w:spacing w:after="0" w:line="240" w:lineRule="auto"/>
        <w:ind w:firstLine="567"/>
        <w:jc w:val="both"/>
        <w:textAlignment w:val="baseline"/>
        <w:rPr>
          <w:rFonts w:ascii="Times New Roman CYR" w:eastAsia="Calibri" w:hAnsi="Times New Roman CYR" w:cs="Times New Roman CYR"/>
          <w:color w:val="000000"/>
          <w:kern w:val="3"/>
          <w:sz w:val="24"/>
          <w:szCs w:val="24"/>
          <w:lang w:eastAsia="zh-CN"/>
        </w:rPr>
      </w:pPr>
      <w:r w:rsidRPr="00201B5A">
        <w:rPr>
          <w:rFonts w:ascii="Times New Roman CYR" w:eastAsia="Calibri" w:hAnsi="Times New Roman CYR" w:cs="Times New Roman CYR"/>
          <w:color w:val="000000"/>
          <w:kern w:val="3"/>
          <w:sz w:val="24"/>
          <w:szCs w:val="24"/>
          <w:lang w:eastAsia="zh-CN"/>
        </w:rPr>
        <w:t xml:space="preserve">Результаты аукциона оформляются протоколом. </w:t>
      </w:r>
      <w:proofErr w:type="gramStart"/>
      <w:r w:rsidRPr="00201B5A">
        <w:rPr>
          <w:rFonts w:ascii="Times New Roman CYR" w:eastAsia="Calibri" w:hAnsi="Times New Roman CYR" w:cs="Times New Roman CYR"/>
          <w:color w:val="000000"/>
          <w:kern w:val="3"/>
          <w:sz w:val="24"/>
          <w:szCs w:val="24"/>
          <w:lang w:eastAsia="zh-CN"/>
        </w:rPr>
        <w:t>Лицо</w:t>
      </w:r>
      <w:proofErr w:type="gramEnd"/>
      <w:r w:rsidRPr="00201B5A">
        <w:rPr>
          <w:rFonts w:ascii="Times New Roman CYR" w:eastAsia="Calibri" w:hAnsi="Times New Roman CYR" w:cs="Times New Roman CYR"/>
          <w:color w:val="000000"/>
          <w:kern w:val="3"/>
          <w:sz w:val="24"/>
          <w:szCs w:val="24"/>
          <w:lang w:eastAsia="zh-CN"/>
        </w:rPr>
        <w:t xml:space="preserve"> выигравшее торги и организатор торгов подписывают в день проведения аукциона протокол о результатах торгов, который имеет силу договора. Протокол составляется </w:t>
      </w:r>
      <w:proofErr w:type="gramStart"/>
      <w:r w:rsidRPr="00201B5A">
        <w:rPr>
          <w:rFonts w:ascii="Times New Roman CYR" w:eastAsia="Calibri" w:hAnsi="Times New Roman CYR" w:cs="Times New Roman CYR"/>
          <w:color w:val="000000"/>
          <w:kern w:val="3"/>
          <w:sz w:val="24"/>
          <w:szCs w:val="24"/>
          <w:lang w:eastAsia="zh-CN"/>
        </w:rPr>
        <w:t>в  двух</w:t>
      </w:r>
      <w:proofErr w:type="gramEnd"/>
      <w:r w:rsidRPr="00201B5A">
        <w:rPr>
          <w:rFonts w:ascii="Times New Roman CYR" w:eastAsia="Calibri" w:hAnsi="Times New Roman CYR" w:cs="Times New Roman CYR"/>
          <w:color w:val="000000"/>
          <w:kern w:val="3"/>
          <w:sz w:val="24"/>
          <w:szCs w:val="24"/>
          <w:lang w:eastAsia="zh-CN"/>
        </w:rPr>
        <w:t xml:space="preserve"> экземплярах.</w:t>
      </w:r>
    </w:p>
    <w:p w:rsidR="00201B5A" w:rsidRPr="00201B5A" w:rsidRDefault="00201B5A" w:rsidP="00201B5A">
      <w:pPr>
        <w:suppressAutoHyphens/>
        <w:autoSpaceDE w:val="0"/>
        <w:autoSpaceDN w:val="0"/>
        <w:spacing w:after="0" w:line="240" w:lineRule="auto"/>
        <w:ind w:firstLine="567"/>
        <w:jc w:val="both"/>
        <w:textAlignment w:val="baseline"/>
        <w:rPr>
          <w:rFonts w:ascii="Times New Roman CYR" w:eastAsia="Calibri" w:hAnsi="Times New Roman CYR" w:cs="Times New Roman CYR"/>
          <w:color w:val="000000"/>
          <w:kern w:val="3"/>
          <w:sz w:val="24"/>
          <w:szCs w:val="24"/>
          <w:lang w:eastAsia="zh-CN"/>
        </w:rPr>
      </w:pPr>
      <w:r w:rsidRPr="00201B5A">
        <w:rPr>
          <w:rFonts w:ascii="Times New Roman CYR" w:eastAsia="Calibri" w:hAnsi="Times New Roman CYR" w:cs="Times New Roman CYR"/>
          <w:color w:val="000000"/>
          <w:kern w:val="3"/>
          <w:sz w:val="24"/>
          <w:szCs w:val="24"/>
          <w:lang w:eastAsia="zh-CN"/>
        </w:rPr>
        <w:t xml:space="preserve">В течение тридцати </w:t>
      </w:r>
      <w:proofErr w:type="gramStart"/>
      <w:r w:rsidRPr="00201B5A">
        <w:rPr>
          <w:rFonts w:ascii="Times New Roman CYR" w:eastAsia="Calibri" w:hAnsi="Times New Roman CYR" w:cs="Times New Roman CYR"/>
          <w:color w:val="000000"/>
          <w:kern w:val="3"/>
          <w:sz w:val="24"/>
          <w:szCs w:val="24"/>
          <w:lang w:eastAsia="zh-CN"/>
        </w:rPr>
        <w:t>дней  со</w:t>
      </w:r>
      <w:proofErr w:type="gramEnd"/>
      <w:r w:rsidRPr="00201B5A">
        <w:rPr>
          <w:rFonts w:ascii="Times New Roman CYR" w:eastAsia="Calibri" w:hAnsi="Times New Roman CYR" w:cs="Times New Roman CYR"/>
          <w:color w:val="000000"/>
          <w:kern w:val="3"/>
          <w:sz w:val="24"/>
          <w:szCs w:val="24"/>
          <w:lang w:eastAsia="zh-CN"/>
        </w:rPr>
        <w:t xml:space="preserve"> дня направления победителю аукциона  проекта договора аренды земельного участка сторонами заключается  договор аренды  земельного участка.</w:t>
      </w:r>
    </w:p>
    <w:p w:rsidR="00201B5A" w:rsidRPr="00201B5A" w:rsidRDefault="00201B5A" w:rsidP="00201B5A">
      <w:pPr>
        <w:suppressAutoHyphens/>
        <w:autoSpaceDE w:val="0"/>
        <w:autoSpaceDN w:val="0"/>
        <w:spacing w:after="0" w:line="240" w:lineRule="auto"/>
        <w:ind w:firstLine="567"/>
        <w:jc w:val="both"/>
        <w:textAlignment w:val="baseline"/>
        <w:rPr>
          <w:rFonts w:ascii="Calibri" w:eastAsia="Calibri" w:hAnsi="Calibri" w:cs="Times New Roman"/>
          <w:kern w:val="3"/>
          <w:lang w:eastAsia="zh-CN"/>
        </w:rPr>
      </w:pPr>
      <w:r w:rsidRPr="00201B5A">
        <w:rPr>
          <w:rFonts w:ascii="Times New Roman CYR" w:eastAsia="Calibri" w:hAnsi="Times New Roman CYR" w:cs="Times New Roman CYR"/>
          <w:color w:val="000000"/>
          <w:kern w:val="3"/>
          <w:sz w:val="24"/>
          <w:szCs w:val="24"/>
          <w:lang w:eastAsia="zh-CN"/>
        </w:rPr>
        <w:t xml:space="preserve">Договор </w:t>
      </w:r>
      <w:proofErr w:type="gramStart"/>
      <w:r w:rsidRPr="00201B5A">
        <w:rPr>
          <w:rFonts w:ascii="Times New Roman CYR" w:eastAsia="Calibri" w:hAnsi="Times New Roman CYR" w:cs="Times New Roman CYR"/>
          <w:color w:val="000000"/>
          <w:kern w:val="3"/>
          <w:sz w:val="24"/>
          <w:szCs w:val="24"/>
          <w:lang w:eastAsia="zh-CN"/>
        </w:rPr>
        <w:t>аренды  земельного</w:t>
      </w:r>
      <w:proofErr w:type="gramEnd"/>
      <w:r w:rsidRPr="00201B5A">
        <w:rPr>
          <w:rFonts w:ascii="Times New Roman CYR" w:eastAsia="Calibri" w:hAnsi="Times New Roman CYR" w:cs="Times New Roman CYR"/>
          <w:color w:val="000000"/>
          <w:kern w:val="3"/>
          <w:sz w:val="24"/>
          <w:szCs w:val="24"/>
          <w:lang w:eastAsia="zh-CN"/>
        </w:rPr>
        <w:t xml:space="preserve"> участка заключается с победителем не </w:t>
      </w:r>
      <w:r w:rsidRPr="00201B5A">
        <w:rPr>
          <w:rFonts w:ascii="Times New Roman CYR" w:eastAsia="Calibri" w:hAnsi="Times New Roman CYR" w:cs="Times New Roman CYR"/>
          <w:kern w:val="3"/>
          <w:sz w:val="24"/>
          <w:szCs w:val="24"/>
          <w:lang w:eastAsia="zh-CN"/>
        </w:rPr>
        <w:t xml:space="preserve">ранее чем через десять дней со дня размещения информации о результатах аукциона на официальном сайте в сети </w:t>
      </w:r>
      <w:r w:rsidRPr="00201B5A">
        <w:rPr>
          <w:rFonts w:ascii="Times New Roman" w:eastAsia="Calibri" w:hAnsi="Times New Roman" w:cs="Times New Roman"/>
          <w:kern w:val="3"/>
          <w:sz w:val="24"/>
          <w:szCs w:val="24"/>
          <w:lang w:eastAsia="zh-CN"/>
        </w:rPr>
        <w:t>«</w:t>
      </w:r>
      <w:r w:rsidRPr="00201B5A">
        <w:rPr>
          <w:rFonts w:ascii="Times New Roman CYR" w:eastAsia="Calibri" w:hAnsi="Times New Roman CYR" w:cs="Times New Roman CYR"/>
          <w:kern w:val="3"/>
          <w:sz w:val="24"/>
          <w:szCs w:val="24"/>
          <w:lang w:eastAsia="zh-CN"/>
        </w:rPr>
        <w:t>Интернет</w:t>
      </w:r>
      <w:r w:rsidRPr="00201B5A">
        <w:rPr>
          <w:rFonts w:ascii="Times New Roman" w:eastAsia="Calibri" w:hAnsi="Times New Roman" w:cs="Times New Roman"/>
          <w:kern w:val="3"/>
          <w:sz w:val="24"/>
          <w:szCs w:val="24"/>
          <w:lang w:eastAsia="zh-CN"/>
        </w:rPr>
        <w:t xml:space="preserve">»     </w:t>
      </w:r>
      <w:r w:rsidRPr="00201B5A">
        <w:rPr>
          <w:rFonts w:ascii="Times New Roman" w:eastAsia="Calibri" w:hAnsi="Times New Roman" w:cs="Times New Roman"/>
          <w:kern w:val="3"/>
          <w:sz w:val="24"/>
          <w:szCs w:val="24"/>
          <w:lang w:val="en-US" w:eastAsia="zh-CN"/>
        </w:rPr>
        <w:t>www</w:t>
      </w:r>
      <w:r w:rsidRPr="00201B5A">
        <w:rPr>
          <w:rFonts w:ascii="Times New Roman" w:eastAsia="Calibri" w:hAnsi="Times New Roman" w:cs="Times New Roman"/>
          <w:kern w:val="3"/>
          <w:sz w:val="24"/>
          <w:szCs w:val="24"/>
          <w:lang w:eastAsia="zh-CN"/>
        </w:rPr>
        <w:t>.</w:t>
      </w:r>
      <w:proofErr w:type="spellStart"/>
      <w:r w:rsidRPr="00201B5A">
        <w:rPr>
          <w:rFonts w:ascii="Times New Roman" w:eastAsia="Calibri" w:hAnsi="Times New Roman" w:cs="Times New Roman"/>
          <w:kern w:val="3"/>
          <w:sz w:val="24"/>
          <w:szCs w:val="24"/>
          <w:lang w:val="en-US" w:eastAsia="zh-CN"/>
        </w:rPr>
        <w:t>torgi</w:t>
      </w:r>
      <w:proofErr w:type="spellEnd"/>
      <w:r w:rsidRPr="00201B5A">
        <w:rPr>
          <w:rFonts w:ascii="Times New Roman" w:eastAsia="Calibri" w:hAnsi="Times New Roman" w:cs="Times New Roman"/>
          <w:kern w:val="3"/>
          <w:sz w:val="24"/>
          <w:szCs w:val="24"/>
          <w:lang w:eastAsia="zh-CN"/>
        </w:rPr>
        <w:t>.</w:t>
      </w:r>
      <w:proofErr w:type="spellStart"/>
      <w:r w:rsidRPr="00201B5A">
        <w:rPr>
          <w:rFonts w:ascii="Times New Roman" w:eastAsia="Calibri" w:hAnsi="Times New Roman" w:cs="Times New Roman"/>
          <w:kern w:val="3"/>
          <w:sz w:val="24"/>
          <w:szCs w:val="24"/>
          <w:lang w:val="en-US" w:eastAsia="zh-CN"/>
        </w:rPr>
        <w:t>gov</w:t>
      </w:r>
      <w:proofErr w:type="spellEnd"/>
      <w:r w:rsidRPr="00201B5A">
        <w:rPr>
          <w:rFonts w:ascii="Times New Roman" w:eastAsia="Calibri" w:hAnsi="Times New Roman" w:cs="Times New Roman"/>
          <w:kern w:val="3"/>
          <w:sz w:val="24"/>
          <w:szCs w:val="24"/>
          <w:lang w:eastAsia="zh-CN"/>
        </w:rPr>
        <w:t>.</w:t>
      </w:r>
      <w:proofErr w:type="spellStart"/>
      <w:r w:rsidRPr="00201B5A">
        <w:rPr>
          <w:rFonts w:ascii="Times New Roman" w:eastAsia="Calibri" w:hAnsi="Times New Roman" w:cs="Times New Roman"/>
          <w:kern w:val="3"/>
          <w:sz w:val="24"/>
          <w:szCs w:val="24"/>
          <w:lang w:val="en-US" w:eastAsia="zh-CN"/>
        </w:rPr>
        <w:t>ru</w:t>
      </w:r>
      <w:proofErr w:type="spellEnd"/>
      <w:r w:rsidRPr="00201B5A">
        <w:rPr>
          <w:rFonts w:ascii="Times New Roman CYR" w:eastAsia="Calibri" w:hAnsi="Times New Roman CYR" w:cs="Times New Roman CYR"/>
          <w:kern w:val="3"/>
          <w:sz w:val="24"/>
          <w:szCs w:val="24"/>
          <w:lang w:eastAsia="zh-CN"/>
        </w:rPr>
        <w:t xml:space="preserve"> </w:t>
      </w:r>
      <w:r w:rsidRPr="00201B5A">
        <w:rPr>
          <w:rFonts w:ascii="Times New Roman" w:eastAsia="Calibri" w:hAnsi="Times New Roman" w:cs="Times New Roman"/>
          <w:kern w:val="3"/>
          <w:sz w:val="24"/>
          <w:szCs w:val="24"/>
          <w:lang w:eastAsia="zh-CN"/>
        </w:rPr>
        <w:t>.</w:t>
      </w:r>
    </w:p>
    <w:p w:rsidR="00201B5A" w:rsidRPr="00201B5A" w:rsidRDefault="00201B5A" w:rsidP="00201B5A">
      <w:pPr>
        <w:suppressAutoHyphens/>
        <w:autoSpaceDE w:val="0"/>
        <w:autoSpaceDN w:val="0"/>
        <w:spacing w:after="0" w:line="240" w:lineRule="auto"/>
        <w:ind w:firstLine="567"/>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 xml:space="preserve">Ежегодный размер арендной платы земельного </w:t>
      </w:r>
      <w:proofErr w:type="gramStart"/>
      <w:r w:rsidRPr="00201B5A">
        <w:rPr>
          <w:rFonts w:ascii="Times New Roman CYR" w:eastAsia="Calibri" w:hAnsi="Times New Roman CYR" w:cs="Times New Roman CYR"/>
          <w:kern w:val="3"/>
          <w:sz w:val="24"/>
          <w:szCs w:val="24"/>
          <w:lang w:eastAsia="zh-CN"/>
        </w:rPr>
        <w:t>участка  за</w:t>
      </w:r>
      <w:proofErr w:type="gramEnd"/>
      <w:r w:rsidRPr="00201B5A">
        <w:rPr>
          <w:rFonts w:ascii="Times New Roman CYR" w:eastAsia="Calibri" w:hAnsi="Times New Roman CYR" w:cs="Times New Roman CYR"/>
          <w:kern w:val="3"/>
          <w:sz w:val="24"/>
          <w:szCs w:val="24"/>
          <w:lang w:eastAsia="zh-CN"/>
        </w:rPr>
        <w:t xml:space="preserve"> вычетом   внесенного задатка, сложившийся  по результатам  аукциона, должен поступить от  победителя в течение 5  дней  со дня заключения  договора аренды.</w:t>
      </w:r>
    </w:p>
    <w:p w:rsidR="00201B5A" w:rsidRPr="00201B5A" w:rsidRDefault="00201B5A" w:rsidP="00201B5A">
      <w:pPr>
        <w:suppressAutoHyphens/>
        <w:autoSpaceDE w:val="0"/>
        <w:autoSpaceDN w:val="0"/>
        <w:spacing w:after="0" w:line="240" w:lineRule="auto"/>
        <w:ind w:firstLine="15"/>
        <w:jc w:val="both"/>
        <w:textAlignment w:val="baseline"/>
        <w:rPr>
          <w:rFonts w:ascii="Times New Roman CYR" w:eastAsia="Calibri" w:hAnsi="Times New Roman CYR" w:cs="Times New Roman CYR"/>
          <w:kern w:val="3"/>
          <w:sz w:val="24"/>
          <w:szCs w:val="24"/>
          <w:lang w:eastAsia="zh-CN"/>
        </w:rPr>
      </w:pPr>
    </w:p>
    <w:p w:rsidR="00201B5A" w:rsidRPr="00201B5A" w:rsidRDefault="00201B5A" w:rsidP="00201B5A">
      <w:pPr>
        <w:suppressAutoHyphens/>
        <w:autoSpaceDE w:val="0"/>
        <w:autoSpaceDN w:val="0"/>
        <w:spacing w:after="0" w:line="240" w:lineRule="auto"/>
        <w:ind w:firstLine="15"/>
        <w:jc w:val="both"/>
        <w:textAlignment w:val="baseline"/>
        <w:rPr>
          <w:rFonts w:ascii="Times New Roman CYR" w:eastAsia="Calibri" w:hAnsi="Times New Roman CYR" w:cs="Times New Roman CYR"/>
          <w:kern w:val="3"/>
          <w:sz w:val="24"/>
          <w:szCs w:val="24"/>
          <w:lang w:eastAsia="zh-CN"/>
        </w:rPr>
      </w:pPr>
    </w:p>
    <w:p w:rsidR="00201B5A" w:rsidRPr="00201B5A" w:rsidRDefault="00201B5A" w:rsidP="00201B5A">
      <w:pPr>
        <w:suppressAutoHyphens/>
        <w:autoSpaceDE w:val="0"/>
        <w:autoSpaceDN w:val="0"/>
        <w:spacing w:after="0" w:line="240" w:lineRule="auto"/>
        <w:ind w:firstLine="15"/>
        <w:jc w:val="both"/>
        <w:textAlignment w:val="baseline"/>
        <w:rPr>
          <w:rFonts w:ascii="Times New Roman CYR" w:eastAsia="Calibri" w:hAnsi="Times New Roman CYR" w:cs="Times New Roman CYR"/>
          <w:kern w:val="3"/>
          <w:sz w:val="24"/>
          <w:szCs w:val="24"/>
          <w:lang w:eastAsia="zh-CN"/>
        </w:rPr>
      </w:pPr>
    </w:p>
    <w:p w:rsidR="00201B5A" w:rsidRPr="00201B5A" w:rsidRDefault="00201B5A" w:rsidP="00201B5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01B5A" w:rsidRPr="00201B5A" w:rsidRDefault="00201B5A" w:rsidP="00201B5A">
      <w:pPr>
        <w:spacing w:after="0" w:line="240" w:lineRule="auto"/>
        <w:rPr>
          <w:rFonts w:ascii="Times New Roman" w:eastAsia="Times New Roman" w:hAnsi="Times New Roman" w:cs="Times New Roman"/>
          <w:sz w:val="20"/>
          <w:szCs w:val="20"/>
          <w:lang w:eastAsia="ar-SA"/>
        </w:rPr>
      </w:pPr>
    </w:p>
    <w:p w:rsidR="00201B5A" w:rsidRPr="00201B5A" w:rsidRDefault="00201B5A" w:rsidP="00201B5A">
      <w:pPr>
        <w:suppressAutoHyphens/>
        <w:autoSpaceDE w:val="0"/>
        <w:autoSpaceDN w:val="0"/>
        <w:spacing w:after="200" w:line="276" w:lineRule="auto"/>
        <w:jc w:val="center"/>
        <w:textAlignment w:val="baseline"/>
        <w:rPr>
          <w:rFonts w:ascii="Times New Roman CYR" w:eastAsia="Calibri" w:hAnsi="Times New Roman CYR" w:cs="Times New Roman CYR"/>
          <w:b/>
          <w:kern w:val="3"/>
          <w:sz w:val="28"/>
          <w:szCs w:val="28"/>
          <w:lang w:eastAsia="zh-CN"/>
        </w:rPr>
      </w:pPr>
      <w:r w:rsidRPr="00201B5A">
        <w:rPr>
          <w:rFonts w:ascii="Times New Roman CYR" w:eastAsia="Calibri" w:hAnsi="Times New Roman CYR" w:cs="Times New Roman CYR"/>
          <w:b/>
          <w:kern w:val="3"/>
          <w:sz w:val="28"/>
          <w:szCs w:val="28"/>
          <w:lang w:eastAsia="zh-CN"/>
        </w:rPr>
        <w:t>Форма заявки</w:t>
      </w:r>
    </w:p>
    <w:p w:rsidR="00201B5A" w:rsidRPr="00201B5A" w:rsidRDefault="00201B5A" w:rsidP="00201B5A">
      <w:pPr>
        <w:suppressAutoHyphens/>
        <w:autoSpaceDE w:val="0"/>
        <w:autoSpaceDN w:val="0"/>
        <w:spacing w:after="200" w:line="276" w:lineRule="auto"/>
        <w:jc w:val="center"/>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ЗАЯВКА на участие в аукционе по лоту №____</w:t>
      </w:r>
    </w:p>
    <w:p w:rsidR="00201B5A" w:rsidRPr="00201B5A" w:rsidRDefault="00201B5A" w:rsidP="00201B5A">
      <w:pPr>
        <w:suppressAutoHyphens/>
        <w:autoSpaceDE w:val="0"/>
        <w:autoSpaceDN w:val="0"/>
        <w:spacing w:after="200" w:line="276" w:lineRule="auto"/>
        <w:jc w:val="both"/>
        <w:textAlignment w:val="baseline"/>
        <w:rPr>
          <w:rFonts w:ascii="Calibri" w:eastAsia="Calibri" w:hAnsi="Calibri" w:cs="Times New Roman"/>
          <w:kern w:val="3"/>
          <w:sz w:val="24"/>
          <w:szCs w:val="24"/>
          <w:lang w:eastAsia="zh-CN"/>
        </w:rPr>
      </w:pPr>
      <w:r w:rsidRPr="00201B5A">
        <w:rPr>
          <w:rFonts w:ascii="Times New Roman" w:eastAsia="Calibri" w:hAnsi="Times New Roman" w:cs="Times New Roman"/>
          <w:kern w:val="3"/>
          <w:sz w:val="24"/>
          <w:szCs w:val="24"/>
          <w:lang w:eastAsia="zh-CN"/>
        </w:rPr>
        <w:t>«___» ____________ 201</w:t>
      </w:r>
      <w:r w:rsidR="009C1F6C">
        <w:rPr>
          <w:rFonts w:ascii="Times New Roman" w:eastAsia="Calibri" w:hAnsi="Times New Roman" w:cs="Times New Roman"/>
          <w:kern w:val="3"/>
          <w:sz w:val="24"/>
          <w:szCs w:val="24"/>
          <w:lang w:eastAsia="zh-CN"/>
        </w:rPr>
        <w:t>6</w:t>
      </w:r>
      <w:bookmarkStart w:id="0" w:name="_GoBack"/>
      <w:bookmarkEnd w:id="0"/>
      <w:r w:rsidRPr="00201B5A">
        <w:rPr>
          <w:rFonts w:ascii="Times New Roman" w:eastAsia="Calibri" w:hAnsi="Times New Roman" w:cs="Times New Roman"/>
          <w:kern w:val="3"/>
          <w:sz w:val="24"/>
          <w:szCs w:val="24"/>
          <w:lang w:eastAsia="zh-CN"/>
        </w:rPr>
        <w:t xml:space="preserve"> </w:t>
      </w:r>
      <w:r w:rsidRPr="00201B5A">
        <w:rPr>
          <w:rFonts w:ascii="Times New Roman CYR" w:eastAsia="Calibri" w:hAnsi="Times New Roman CYR" w:cs="Times New Roman CYR"/>
          <w:kern w:val="3"/>
          <w:sz w:val="24"/>
          <w:szCs w:val="24"/>
          <w:lang w:eastAsia="zh-CN"/>
        </w:rPr>
        <w:t>г.                                   ст.Дядьковская Заявитель____________________________________________________________________, (полное наименование лица, подающего заявку) адрес_________________________________________________________________________ _____________________________________________________________________________, номер телефона________________________ для физических лиц: документ, удостоверяющий личность:____________ серия _________ № ________выдан _________г. _____________________________________________________________________________</w:t>
      </w:r>
    </w:p>
    <w:p w:rsidR="00201B5A" w:rsidRPr="00201B5A" w:rsidRDefault="00201B5A" w:rsidP="00201B5A">
      <w:pPr>
        <w:suppressAutoHyphens/>
        <w:autoSpaceDE w:val="0"/>
        <w:autoSpaceDN w:val="0"/>
        <w:spacing w:after="200" w:line="276" w:lineRule="auto"/>
        <w:jc w:val="both"/>
        <w:textAlignment w:val="baseline"/>
        <w:rPr>
          <w:rFonts w:ascii="Calibri" w:eastAsia="Calibri" w:hAnsi="Calibri" w:cs="Times New Roman"/>
          <w:kern w:val="3"/>
          <w:sz w:val="24"/>
          <w:szCs w:val="24"/>
          <w:lang w:eastAsia="zh-CN"/>
        </w:rPr>
      </w:pPr>
      <w:r w:rsidRPr="00201B5A">
        <w:rPr>
          <w:rFonts w:ascii="Times New Roman" w:eastAsia="Calibri" w:hAnsi="Times New Roman" w:cs="Times New Roman"/>
          <w:kern w:val="3"/>
          <w:sz w:val="24"/>
          <w:szCs w:val="24"/>
          <w:lang w:eastAsia="zh-CN"/>
        </w:rPr>
        <w:t>(</w:t>
      </w:r>
      <w:r w:rsidRPr="00201B5A">
        <w:rPr>
          <w:rFonts w:ascii="Times New Roman CYR" w:eastAsia="Calibri" w:hAnsi="Times New Roman CYR" w:cs="Times New Roman CYR"/>
          <w:kern w:val="3"/>
          <w:sz w:val="24"/>
          <w:szCs w:val="24"/>
          <w:lang w:eastAsia="zh-CN"/>
        </w:rPr>
        <w:t xml:space="preserve">кем выдан) для юридических лиц, индивидуальных предпринимателей: ОГРН/ОГРНИП________________________________________________________________ в лице______________________________________________________________________, (фамилия, имя, отчество, должность) действующего на </w:t>
      </w:r>
      <w:r w:rsidRPr="00201B5A">
        <w:rPr>
          <w:rFonts w:ascii="Times New Roman CYR" w:eastAsia="Calibri" w:hAnsi="Times New Roman CYR" w:cs="Times New Roman CYR"/>
          <w:kern w:val="3"/>
          <w:sz w:val="24"/>
          <w:szCs w:val="24"/>
          <w:lang w:eastAsia="zh-CN"/>
        </w:rPr>
        <w:lastRenderedPageBreak/>
        <w:t xml:space="preserve">основании_______________________________________________________, (наименование документа) именуемый в дальнейшем </w:t>
      </w:r>
      <w:r w:rsidRPr="00201B5A">
        <w:rPr>
          <w:rFonts w:ascii="Times New Roman" w:eastAsia="Calibri" w:hAnsi="Times New Roman" w:cs="Times New Roman"/>
          <w:kern w:val="3"/>
          <w:sz w:val="24"/>
          <w:szCs w:val="24"/>
          <w:lang w:eastAsia="zh-CN"/>
        </w:rPr>
        <w:t>«</w:t>
      </w:r>
      <w:r w:rsidRPr="00201B5A">
        <w:rPr>
          <w:rFonts w:ascii="Times New Roman CYR" w:eastAsia="Calibri" w:hAnsi="Times New Roman CYR" w:cs="Times New Roman CYR"/>
          <w:kern w:val="3"/>
          <w:sz w:val="24"/>
          <w:szCs w:val="24"/>
          <w:lang w:eastAsia="zh-CN"/>
        </w:rPr>
        <w:t>Заявитель</w:t>
      </w:r>
      <w:r w:rsidRPr="00201B5A">
        <w:rPr>
          <w:rFonts w:ascii="Times New Roman" w:eastAsia="Calibri" w:hAnsi="Times New Roman" w:cs="Times New Roman"/>
          <w:kern w:val="3"/>
          <w:sz w:val="24"/>
          <w:szCs w:val="24"/>
          <w:lang w:eastAsia="zh-CN"/>
        </w:rPr>
        <w:t xml:space="preserve">», </w:t>
      </w:r>
      <w:r w:rsidRPr="00201B5A">
        <w:rPr>
          <w:rFonts w:ascii="Times New Roman CYR" w:eastAsia="Calibri" w:hAnsi="Times New Roman CYR" w:cs="Times New Roman CYR"/>
          <w:kern w:val="3"/>
          <w:sz w:val="24"/>
          <w:szCs w:val="24"/>
          <w:lang w:eastAsia="zh-CN"/>
        </w:rPr>
        <w:t>ознакомившись с извещением о проведении аукциона, просит допустить к участию в аукционе на право заключения договора аренды земельного участка Лот № ____, расположенного по адресу: _____________________________________________________________________, кадастровый номер 23:12:________________:_______, площадь_________</w:t>
      </w:r>
      <w:proofErr w:type="spellStart"/>
      <w:r w:rsidRPr="00201B5A">
        <w:rPr>
          <w:rFonts w:ascii="Times New Roman CYR" w:eastAsia="Calibri" w:hAnsi="Times New Roman CYR" w:cs="Times New Roman CYR"/>
          <w:kern w:val="3"/>
          <w:sz w:val="24"/>
          <w:szCs w:val="24"/>
          <w:lang w:eastAsia="zh-CN"/>
        </w:rPr>
        <w:t>кв.м</w:t>
      </w:r>
      <w:proofErr w:type="spellEnd"/>
      <w:r w:rsidRPr="00201B5A">
        <w:rPr>
          <w:rFonts w:ascii="Times New Roman CYR" w:eastAsia="Calibri" w:hAnsi="Times New Roman CYR" w:cs="Times New Roman CYR"/>
          <w:kern w:val="3"/>
          <w:sz w:val="24"/>
          <w:szCs w:val="24"/>
          <w:lang w:eastAsia="zh-CN"/>
        </w:rPr>
        <w:t xml:space="preserve">, </w:t>
      </w:r>
      <w:r w:rsidRPr="00201B5A">
        <w:rPr>
          <w:rFonts w:ascii="Times New Roman CYR" w:eastAsia="Calibri" w:hAnsi="Times New Roman CYR" w:cs="Times New Roman CYR"/>
          <w:kern w:val="3"/>
          <w:sz w:val="24"/>
          <w:szCs w:val="24"/>
          <w:lang w:eastAsia="zh-CN"/>
        </w:rPr>
        <w:br/>
        <w:t>градостроительные ограничения_________________________________________________,</w:t>
      </w:r>
    </w:p>
    <w:p w:rsidR="00201B5A" w:rsidRPr="00201B5A" w:rsidRDefault="00201B5A" w:rsidP="00201B5A">
      <w:pPr>
        <w:suppressAutoHyphens/>
        <w:autoSpaceDE w:val="0"/>
        <w:autoSpaceDN w:val="0"/>
        <w:spacing w:after="200" w:line="276" w:lineRule="auto"/>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вид разрешенного использования земельного участка _____________________________________________________________________________.</w:t>
      </w:r>
    </w:p>
    <w:p w:rsidR="00201B5A" w:rsidRPr="00201B5A" w:rsidRDefault="00201B5A" w:rsidP="00201B5A">
      <w:pPr>
        <w:suppressAutoHyphens/>
        <w:autoSpaceDE w:val="0"/>
        <w:autoSpaceDN w:val="0"/>
        <w:spacing w:after="200" w:line="276" w:lineRule="auto"/>
        <w:jc w:val="both"/>
        <w:textAlignment w:val="baseline"/>
        <w:rPr>
          <w:rFonts w:ascii="Times New Roman CYR" w:eastAsia="Calibri" w:hAnsi="Times New Roman CYR" w:cs="Times New Roman CYR"/>
          <w:kern w:val="3"/>
          <w:sz w:val="24"/>
          <w:szCs w:val="24"/>
          <w:lang w:eastAsia="zh-CN"/>
        </w:rPr>
      </w:pPr>
      <w:r w:rsidRPr="00201B5A">
        <w:rPr>
          <w:rFonts w:ascii="Calibri" w:eastAsia="Calibri" w:hAnsi="Calibri" w:cs="Times New Roman CYR"/>
          <w:kern w:val="3"/>
          <w:sz w:val="24"/>
          <w:szCs w:val="24"/>
          <w:lang w:eastAsia="zh-CN"/>
        </w:rPr>
        <w:t xml:space="preserve"> </w:t>
      </w:r>
      <w:r w:rsidRPr="00201B5A">
        <w:rPr>
          <w:rFonts w:ascii="Times New Roman CYR" w:eastAsia="Calibri" w:hAnsi="Times New Roman CYR" w:cs="Times New Roman CYR"/>
          <w:kern w:val="3"/>
          <w:sz w:val="24"/>
          <w:szCs w:val="24"/>
          <w:lang w:eastAsia="zh-CN"/>
        </w:rPr>
        <w:t>Обязуюсь соблюдать порядок проведения аукциона, установленный законодательством Российской Федерации, и выполнить требования, содержащиеся в извещении о его проведении.</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kern w:val="3"/>
          <w:sz w:val="24"/>
          <w:szCs w:val="24"/>
          <w:lang w:eastAsia="zh-CN"/>
        </w:rPr>
      </w:pPr>
      <w:r w:rsidRPr="00201B5A">
        <w:rPr>
          <w:rFonts w:ascii="Calibri" w:eastAsia="Calibri" w:hAnsi="Calibri" w:cs="Times New Roman CYR"/>
          <w:kern w:val="3"/>
          <w:sz w:val="24"/>
          <w:szCs w:val="24"/>
          <w:lang w:eastAsia="zh-CN"/>
        </w:rPr>
        <w:t xml:space="preserve">   </w:t>
      </w:r>
      <w:r w:rsidRPr="00201B5A">
        <w:rPr>
          <w:rFonts w:ascii="Times New Roman CYR" w:eastAsia="Calibri" w:hAnsi="Times New Roman CYR" w:cs="Times New Roman CYR"/>
          <w:kern w:val="3"/>
          <w:sz w:val="24"/>
          <w:szCs w:val="24"/>
          <w:lang w:eastAsia="zh-CN"/>
        </w:rPr>
        <w:t xml:space="preserve">Полное наименование, </w:t>
      </w:r>
      <w:proofErr w:type="gramStart"/>
      <w:r w:rsidRPr="00201B5A">
        <w:rPr>
          <w:rFonts w:ascii="Times New Roman CYR" w:eastAsia="Calibri" w:hAnsi="Times New Roman CYR" w:cs="Times New Roman CYR"/>
          <w:kern w:val="3"/>
          <w:sz w:val="24"/>
          <w:szCs w:val="24"/>
          <w:lang w:eastAsia="zh-CN"/>
        </w:rPr>
        <w:t>юридический  и</w:t>
      </w:r>
      <w:proofErr w:type="gramEnd"/>
      <w:r w:rsidRPr="00201B5A">
        <w:rPr>
          <w:rFonts w:ascii="Times New Roman CYR" w:eastAsia="Calibri" w:hAnsi="Times New Roman CYR" w:cs="Times New Roman CYR"/>
          <w:kern w:val="3"/>
          <w:sz w:val="24"/>
          <w:szCs w:val="24"/>
          <w:lang w:eastAsia="zh-CN"/>
        </w:rPr>
        <w:t xml:space="preserve"> почтовый адрес, контактный телефон Заявителя, ______________________________________________________________</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Calibri"/>
          <w:kern w:val="3"/>
          <w:sz w:val="24"/>
          <w:szCs w:val="24"/>
          <w:lang w:eastAsia="zh-CN"/>
        </w:rPr>
      </w:pP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Банковские реквизиты заявителя для возврата задатка: Наименование банка: _______________________________________________________________________</w:t>
      </w:r>
    </w:p>
    <w:p w:rsidR="00201B5A" w:rsidRPr="00201B5A" w:rsidRDefault="00201B5A" w:rsidP="00201B5A">
      <w:pPr>
        <w:suppressAutoHyphens/>
        <w:autoSpaceDE w:val="0"/>
        <w:autoSpaceDN w:val="0"/>
        <w:spacing w:after="0" w:line="240" w:lineRule="auto"/>
        <w:jc w:val="center"/>
        <w:textAlignment w:val="baseline"/>
        <w:rPr>
          <w:rFonts w:ascii="Calibri" w:eastAsia="Calibri" w:hAnsi="Calibri" w:cs="Times New Roman"/>
          <w:kern w:val="3"/>
          <w:sz w:val="24"/>
          <w:szCs w:val="24"/>
          <w:lang w:eastAsia="zh-CN"/>
        </w:rPr>
      </w:pPr>
      <w:r w:rsidRPr="00201B5A">
        <w:rPr>
          <w:rFonts w:ascii="Times New Roman" w:eastAsia="Calibri" w:hAnsi="Times New Roman" w:cs="Times New Roman"/>
          <w:kern w:val="3"/>
          <w:sz w:val="24"/>
          <w:szCs w:val="24"/>
          <w:lang w:eastAsia="zh-CN"/>
        </w:rPr>
        <w:t>(</w:t>
      </w:r>
      <w:r w:rsidRPr="00201B5A">
        <w:rPr>
          <w:rFonts w:ascii="Times New Roman CYR" w:eastAsia="Calibri" w:hAnsi="Times New Roman CYR" w:cs="Times New Roman CYR"/>
          <w:kern w:val="3"/>
          <w:sz w:val="24"/>
          <w:szCs w:val="24"/>
          <w:lang w:eastAsia="zh-CN"/>
        </w:rPr>
        <w:t>идентификационный номер заявителя (ИНН), счёт в банке, на который перечисляется сумма возвращаемого задатка)</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К заявке прилагаются документы на ____ листах в соответствии с описью.</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 xml:space="preserve">Подпись Заявителя (его полномочного представителя) ___________________  </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kern w:val="3"/>
          <w:sz w:val="24"/>
          <w:szCs w:val="24"/>
          <w:lang w:eastAsia="zh-CN"/>
        </w:rPr>
      </w:pPr>
      <w:r w:rsidRPr="00201B5A">
        <w:rPr>
          <w:rFonts w:ascii="Times New Roman CYR" w:eastAsia="Calibri" w:hAnsi="Times New Roman CYR" w:cs="Times New Roman CYR"/>
          <w:kern w:val="3"/>
          <w:sz w:val="24"/>
          <w:szCs w:val="24"/>
          <w:lang w:eastAsia="zh-CN"/>
        </w:rPr>
        <w:t>Отметка о принятии заявки уполномоченным лицом: ___час. ___ мин.</w:t>
      </w:r>
    </w:p>
    <w:p w:rsidR="00201B5A" w:rsidRPr="00201B5A" w:rsidRDefault="00201B5A" w:rsidP="00201B5A">
      <w:pPr>
        <w:suppressAutoHyphens/>
        <w:autoSpaceDE w:val="0"/>
        <w:autoSpaceDN w:val="0"/>
        <w:spacing w:after="0" w:line="240" w:lineRule="auto"/>
        <w:jc w:val="both"/>
        <w:textAlignment w:val="baseline"/>
        <w:rPr>
          <w:rFonts w:ascii="Times New Roman CYR" w:eastAsia="Calibri" w:hAnsi="Times New Roman CYR" w:cs="Times New Roman CYR"/>
          <w:kern w:val="3"/>
          <w:sz w:val="24"/>
          <w:szCs w:val="24"/>
          <w:lang w:eastAsia="zh-CN"/>
        </w:rPr>
      </w:pPr>
      <w:r w:rsidRPr="00201B5A">
        <w:rPr>
          <w:rFonts w:ascii="Times New Roman" w:eastAsia="Calibri" w:hAnsi="Times New Roman" w:cs="Times New Roman"/>
          <w:kern w:val="3"/>
          <w:sz w:val="24"/>
          <w:szCs w:val="24"/>
          <w:lang w:eastAsia="zh-CN"/>
        </w:rPr>
        <w:t xml:space="preserve">«___» ___________ 2016 </w:t>
      </w:r>
      <w:r w:rsidRPr="00201B5A">
        <w:rPr>
          <w:rFonts w:ascii="Times New Roman CYR" w:eastAsia="Calibri" w:hAnsi="Times New Roman CYR" w:cs="Times New Roman CYR"/>
          <w:kern w:val="3"/>
          <w:sz w:val="24"/>
          <w:szCs w:val="24"/>
          <w:lang w:eastAsia="zh-CN"/>
        </w:rPr>
        <w:t xml:space="preserve">г. за № _____                          </w:t>
      </w:r>
      <w:proofErr w:type="gramStart"/>
      <w:r w:rsidRPr="00201B5A">
        <w:rPr>
          <w:rFonts w:ascii="Times New Roman CYR" w:eastAsia="Calibri" w:hAnsi="Times New Roman CYR" w:cs="Times New Roman CYR"/>
          <w:kern w:val="3"/>
          <w:sz w:val="24"/>
          <w:szCs w:val="24"/>
          <w:lang w:eastAsia="zh-CN"/>
        </w:rPr>
        <w:t xml:space="preserve">   </w:t>
      </w:r>
      <w:r w:rsidRPr="00201B5A">
        <w:rPr>
          <w:rFonts w:ascii="Times New Roman" w:eastAsia="Calibri" w:hAnsi="Times New Roman" w:cs="Times New Roman"/>
          <w:kern w:val="3"/>
          <w:sz w:val="24"/>
          <w:szCs w:val="24"/>
          <w:lang w:eastAsia="zh-CN"/>
        </w:rPr>
        <w:t>«</w:t>
      </w:r>
      <w:proofErr w:type="gramEnd"/>
      <w:r w:rsidRPr="00201B5A">
        <w:rPr>
          <w:rFonts w:ascii="Times New Roman" w:eastAsia="Calibri" w:hAnsi="Times New Roman" w:cs="Times New Roman"/>
          <w:kern w:val="3"/>
          <w:sz w:val="24"/>
          <w:szCs w:val="24"/>
          <w:lang w:eastAsia="zh-CN"/>
        </w:rPr>
        <w:t xml:space="preserve">_____» ______________     _____ </w:t>
      </w:r>
      <w:r w:rsidRPr="00201B5A">
        <w:rPr>
          <w:rFonts w:ascii="Times New Roman CYR" w:eastAsia="Calibri" w:hAnsi="Times New Roman CYR" w:cs="Times New Roman CYR"/>
          <w:kern w:val="3"/>
          <w:sz w:val="24"/>
          <w:szCs w:val="24"/>
          <w:lang w:eastAsia="zh-CN"/>
        </w:rPr>
        <w:t>г.</w:t>
      </w: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sz w:val="24"/>
          <w:szCs w:val="24"/>
          <w:lang w:eastAsia="zh-CN"/>
        </w:rPr>
      </w:pPr>
    </w:p>
    <w:p w:rsidR="00201B5A" w:rsidRPr="00201B5A" w:rsidRDefault="00201B5A" w:rsidP="00201B5A">
      <w:pPr>
        <w:suppressAutoHyphens/>
        <w:autoSpaceDE w:val="0"/>
        <w:autoSpaceDN w:val="0"/>
        <w:spacing w:after="0" w:line="240" w:lineRule="auto"/>
        <w:jc w:val="both"/>
        <w:textAlignment w:val="baseline"/>
        <w:rPr>
          <w:rFonts w:ascii="Calibri" w:eastAsia="Calibri" w:hAnsi="Calibri" w:cs="Times New Roman"/>
          <w:kern w:val="3"/>
          <w:sz w:val="24"/>
          <w:szCs w:val="24"/>
          <w:lang w:eastAsia="zh-CN"/>
        </w:rPr>
      </w:pPr>
      <w:r w:rsidRPr="00201B5A">
        <w:rPr>
          <w:rFonts w:ascii="Times New Roman CYR" w:eastAsia="Calibri" w:hAnsi="Times New Roman CYR" w:cs="Times New Roman CYR"/>
          <w:kern w:val="3"/>
          <w:sz w:val="24"/>
          <w:szCs w:val="24"/>
          <w:lang w:eastAsia="zh-CN"/>
        </w:rPr>
        <w:t>Подпись уполномоченного лица _________</w:t>
      </w:r>
    </w:p>
    <w:p w:rsidR="006A2CE8" w:rsidRDefault="006A2CE8"/>
    <w:sectPr w:rsidR="006A2CE8" w:rsidSect="00BB6CD8">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5A"/>
    <w:rsid w:val="00201B5A"/>
    <w:rsid w:val="006A2CE8"/>
    <w:rsid w:val="009C1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F774A-773A-4059-BB40-C68CA2F3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Дятьковская Адм</dc:creator>
  <cp:keywords/>
  <dc:description/>
  <cp:lastModifiedBy>Дятьковская Адм</cp:lastModifiedBy>
  <cp:revision>2</cp:revision>
  <dcterms:created xsi:type="dcterms:W3CDTF">2016-02-04T05:29:00Z</dcterms:created>
  <dcterms:modified xsi:type="dcterms:W3CDTF">2016-02-04T05:38:00Z</dcterms:modified>
</cp:coreProperties>
</file>