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1F" w:rsidRDefault="002E6F1F" w:rsidP="002E6F1F">
      <w:pPr>
        <w:jc w:val="center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653415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1F" w:rsidRDefault="002E6F1F" w:rsidP="002E6F1F">
      <w:pPr>
        <w:jc w:val="center"/>
        <w:rPr>
          <w:rFonts w:eastAsia="Times New Roman" w:cs="Times New Roman"/>
          <w:sz w:val="28"/>
          <w:szCs w:val="20"/>
        </w:rPr>
      </w:pPr>
    </w:p>
    <w:p w:rsidR="002E6F1F" w:rsidRDefault="002E6F1F" w:rsidP="002E6F1F">
      <w:pPr>
        <w:pStyle w:val="2"/>
        <w:tabs>
          <w:tab w:val="left" w:pos="0"/>
        </w:tabs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АДМИНИСТРАЦИЯ ДЯДЬКОВСКОГО СЕЛЬСКОГО ПОСЕЛЕНИЯ </w:t>
      </w:r>
    </w:p>
    <w:p w:rsidR="002E6F1F" w:rsidRDefault="002E6F1F" w:rsidP="002E6F1F">
      <w:pPr>
        <w:pStyle w:val="2"/>
        <w:tabs>
          <w:tab w:val="left" w:pos="0"/>
        </w:tabs>
        <w:spacing w:line="360" w:lineRule="auto"/>
        <w:rPr>
          <w:rFonts w:eastAsia="Times New Roman" w:cs="Times New Roman"/>
          <w:sz w:val="36"/>
          <w:szCs w:val="20"/>
        </w:rPr>
      </w:pPr>
      <w:r>
        <w:rPr>
          <w:rFonts w:eastAsia="Times New Roman" w:cs="Times New Roman"/>
          <w:sz w:val="28"/>
          <w:szCs w:val="20"/>
        </w:rPr>
        <w:t>КОРЕНОВСКОГО  РАЙОНА</w:t>
      </w:r>
    </w:p>
    <w:p w:rsidR="002E6F1F" w:rsidRPr="00767924" w:rsidRDefault="002E6F1F" w:rsidP="002E6F1F">
      <w:pPr>
        <w:pStyle w:val="1"/>
        <w:tabs>
          <w:tab w:val="left" w:pos="0"/>
        </w:tabs>
        <w:spacing w:line="360" w:lineRule="auto"/>
        <w:rPr>
          <w:rFonts w:eastAsia="Times New Roman" w:cs="Times New Roman"/>
          <w:sz w:val="32"/>
          <w:szCs w:val="32"/>
        </w:rPr>
      </w:pPr>
      <w:r w:rsidRPr="00767924">
        <w:rPr>
          <w:rFonts w:eastAsia="Times New Roman" w:cs="Times New Roman"/>
          <w:sz w:val="32"/>
          <w:szCs w:val="32"/>
        </w:rPr>
        <w:t>ПОСТАНОВЛЕНИЕ</w:t>
      </w:r>
    </w:p>
    <w:p w:rsidR="002E6F1F" w:rsidRPr="00877BED" w:rsidRDefault="002E6F1F" w:rsidP="002E6F1F">
      <w:pPr>
        <w:spacing w:line="360" w:lineRule="auto"/>
        <w:rPr>
          <w:rFonts w:eastAsia="Times New Roman" w:cs="Times New Roman"/>
          <w:szCs w:val="20"/>
        </w:rPr>
      </w:pPr>
      <w:proofErr w:type="gramStart"/>
      <w:r w:rsidRPr="00877BED">
        <w:rPr>
          <w:rFonts w:eastAsia="Times New Roman" w:cs="Times New Roman"/>
          <w:b/>
        </w:rPr>
        <w:t>о</w:t>
      </w:r>
      <w:r w:rsidRPr="00877BED">
        <w:rPr>
          <w:b/>
        </w:rPr>
        <w:t>т</w:t>
      </w:r>
      <w:proofErr w:type="gramEnd"/>
      <w:r w:rsidRPr="00877BED">
        <w:rPr>
          <w:b/>
        </w:rPr>
        <w:t xml:space="preserve"> 0</w:t>
      </w:r>
      <w:r w:rsidR="00877BED" w:rsidRPr="00877BED">
        <w:rPr>
          <w:b/>
        </w:rPr>
        <w:t>0</w:t>
      </w:r>
      <w:r w:rsidRPr="00877BED">
        <w:rPr>
          <w:b/>
        </w:rPr>
        <w:t>.0</w:t>
      </w:r>
      <w:r w:rsidR="00877BED" w:rsidRPr="00877BED">
        <w:rPr>
          <w:b/>
        </w:rPr>
        <w:t>0</w:t>
      </w:r>
      <w:r w:rsidRPr="00877BED">
        <w:rPr>
          <w:b/>
        </w:rPr>
        <w:t xml:space="preserve">.2013  </w:t>
      </w:r>
      <w:r w:rsidRPr="00877BED">
        <w:tab/>
      </w:r>
      <w:r w:rsidRPr="00877BED">
        <w:tab/>
      </w:r>
      <w:r w:rsidRPr="00877BED">
        <w:tab/>
      </w:r>
      <w:r w:rsidRPr="00877BED">
        <w:tab/>
      </w:r>
      <w:r w:rsidRPr="00877BED">
        <w:tab/>
      </w:r>
      <w:r w:rsidRPr="00877BED">
        <w:rPr>
          <w:b/>
        </w:rPr>
        <w:t xml:space="preserve">                                                </w:t>
      </w:r>
      <w:r w:rsidR="00877BED">
        <w:rPr>
          <w:b/>
        </w:rPr>
        <w:t xml:space="preserve">        </w:t>
      </w:r>
      <w:r w:rsidRPr="00877BED">
        <w:rPr>
          <w:b/>
        </w:rPr>
        <w:t xml:space="preserve">     № </w:t>
      </w:r>
      <w:r w:rsidR="00877BED" w:rsidRPr="00877BED">
        <w:rPr>
          <w:b/>
        </w:rPr>
        <w:t>000</w:t>
      </w:r>
    </w:p>
    <w:p w:rsidR="002E6F1F" w:rsidRDefault="002E6F1F" w:rsidP="002E6F1F">
      <w:pPr>
        <w:jc w:val="center"/>
        <w:rPr>
          <w:sz w:val="28"/>
          <w:szCs w:val="28"/>
        </w:rPr>
      </w:pPr>
      <w:r>
        <w:rPr>
          <w:rFonts w:eastAsia="Times New Roman" w:cs="Times New Roman"/>
          <w:szCs w:val="20"/>
        </w:rPr>
        <w:t>ст. Дядьковская</w:t>
      </w:r>
    </w:p>
    <w:p w:rsidR="002E6F1F" w:rsidRDefault="002E6F1F" w:rsidP="002E6F1F">
      <w:pPr>
        <w:rPr>
          <w:sz w:val="28"/>
          <w:szCs w:val="28"/>
        </w:rPr>
      </w:pPr>
    </w:p>
    <w:p w:rsidR="00301A43" w:rsidRPr="00301A43" w:rsidRDefault="00301A43" w:rsidP="00301A43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О внесении изменений </w:t>
      </w:r>
      <w:proofErr w:type="gramStart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в  постановление</w:t>
      </w:r>
      <w:proofErr w:type="gramEnd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главы </w:t>
      </w:r>
      <w:proofErr w:type="spellStart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Дядьковского</w:t>
      </w:r>
      <w:proofErr w:type="spellEnd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Кореновского</w:t>
      </w:r>
      <w:proofErr w:type="spellEnd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района от  31 октября</w:t>
      </w:r>
      <w:r w:rsidRPr="00301A43">
        <w:rPr>
          <w:rFonts w:eastAsia="Times New Roman" w:cs="Times New Roman"/>
          <w:b/>
          <w:color w:val="FF0000"/>
          <w:kern w:val="0"/>
          <w:sz w:val="28"/>
          <w:szCs w:val="28"/>
          <w:lang w:eastAsia="ar-SA" w:bidi="ar-SA"/>
        </w:rPr>
        <w:t xml:space="preserve"> </w:t>
      </w:r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2008  года № 72  «Об оплате труда работников муниципальных учреждений культуры </w:t>
      </w:r>
      <w:proofErr w:type="spellStart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Дядьковского</w:t>
      </w:r>
      <w:proofErr w:type="spellEnd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Кореновского</w:t>
      </w:r>
      <w:proofErr w:type="spellEnd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района» (с изменениями от 29 февраля 2012 года  № 17</w:t>
      </w:r>
      <w:r w:rsidR="00767924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, от 00 сентября 2013 года № 000</w:t>
      </w:r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)</w:t>
      </w:r>
    </w:p>
    <w:p w:rsidR="00301A43" w:rsidRPr="00301A43" w:rsidRDefault="00301A43" w:rsidP="00301A43">
      <w:pPr>
        <w:widowControl/>
        <w:ind w:firstLine="709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01A43" w:rsidRPr="00301A43" w:rsidRDefault="00301A43" w:rsidP="00C127B9">
      <w:pPr>
        <w:widowControl/>
        <w:suppressAutoHyphens w:val="0"/>
        <w:ind w:firstLine="851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В целях реализации основных положений Указа Президента Российской Федерации от 7 мая 2012 года № 597 «О мероприятиях по реализации государственной социальной политики», постановления главы администрации (губернатора) Краснодарского края от 25 февраля 2013 года № 157 «Об утверждении плана мероприятий («</w:t>
      </w:r>
      <w:r w:rsidR="00F60E3E">
        <w:rPr>
          <w:rFonts w:eastAsia="Times New Roman" w:cs="Times New Roman"/>
          <w:kern w:val="0"/>
          <w:sz w:val="28"/>
          <w:szCs w:val="28"/>
          <w:lang w:eastAsia="ar-SA" w:bidi="ar-SA"/>
        </w:rPr>
        <w:t>Д</w:t>
      </w:r>
      <w:bookmarkStart w:id="0" w:name="_GoBack"/>
      <w:bookmarkEnd w:id="0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орожной карты)» «Изменения в отраслях социальной сферы Краснодарского края, направленные на повышение эффективности сферы культуры», совершенствования оплаты труда в учреждениях культуры </w:t>
      </w:r>
      <w:proofErr w:type="spellStart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>Дядьковского</w:t>
      </w:r>
      <w:proofErr w:type="spellEnd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>Кореновского</w:t>
      </w:r>
      <w:proofErr w:type="spellEnd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района, повышения стимулирования работников муниципальных учреждений культуры </w:t>
      </w:r>
      <w:proofErr w:type="spellStart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>Дядьковского</w:t>
      </w:r>
      <w:proofErr w:type="spellEnd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>Кореновского</w:t>
      </w:r>
      <w:proofErr w:type="spellEnd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 к качественному результату труда, </w:t>
      </w:r>
      <w:r w:rsidRPr="00301A43">
        <w:rPr>
          <w:rFonts w:eastAsia="Times New Roman" w:cs="Times New Roman"/>
          <w:kern w:val="0"/>
          <w:sz w:val="28"/>
          <w:szCs w:val="20"/>
          <w:lang w:eastAsia="ar-SA" w:bidi="ar-SA"/>
        </w:rPr>
        <w:t>п о с т а н о в л я ю:</w:t>
      </w:r>
    </w:p>
    <w:p w:rsidR="00301A43" w:rsidRDefault="00301A43" w:rsidP="00C127B9">
      <w:pPr>
        <w:widowControl/>
        <w:suppressAutoHyphens w:val="0"/>
        <w:ind w:firstLine="851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301A43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1. </w:t>
      </w:r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Внести в приложение </w:t>
      </w:r>
      <w:proofErr w:type="gramStart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>к  постановлению</w:t>
      </w:r>
      <w:proofErr w:type="gramEnd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главы </w:t>
      </w:r>
      <w:proofErr w:type="spellStart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>Дядьковского</w:t>
      </w:r>
      <w:proofErr w:type="spellEnd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>Кореновского</w:t>
      </w:r>
      <w:proofErr w:type="spellEnd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района от  31 октября</w:t>
      </w:r>
      <w:r w:rsidRPr="00301A43">
        <w:rPr>
          <w:rFonts w:eastAsiaTheme="minorEastAsia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2008  года № 72 </w:t>
      </w:r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br/>
        <w:t xml:space="preserve">«Об оплате труда работников муниципальных учреждений культуры </w:t>
      </w:r>
      <w:proofErr w:type="spellStart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>Дядьковского</w:t>
      </w:r>
      <w:proofErr w:type="spellEnd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>Кореновского</w:t>
      </w:r>
      <w:proofErr w:type="spellEnd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района»</w:t>
      </w:r>
      <w:r w:rsidR="00767924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(с изменениями от </w:t>
      </w:r>
      <w:r w:rsidR="00767924" w:rsidRPr="00767924">
        <w:rPr>
          <w:rFonts w:eastAsiaTheme="minorEastAsia" w:cs="Times New Roman"/>
          <w:kern w:val="0"/>
          <w:sz w:val="28"/>
          <w:szCs w:val="28"/>
          <w:lang w:eastAsia="ru-RU" w:bidi="ar-SA"/>
        </w:rPr>
        <w:t>29 февраля 2012 года  № 17, от 00 сентября 2013 года № 000)</w:t>
      </w:r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>следующие изменения:</w:t>
      </w:r>
    </w:p>
    <w:p w:rsidR="00956712" w:rsidRPr="00956712" w:rsidRDefault="00055975" w:rsidP="00956712">
      <w:pPr>
        <w:widowControl/>
        <w:suppressAutoHyphens w:val="0"/>
        <w:ind w:firstLine="851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1.1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. </w:t>
      </w:r>
      <w:r w:rsidR="00956712" w:rsidRPr="00956712">
        <w:rPr>
          <w:rFonts w:eastAsia="Times New Roman" w:cs="Times New Roman"/>
          <w:kern w:val="0"/>
          <w:sz w:val="28"/>
          <w:szCs w:val="28"/>
          <w:lang w:eastAsia="ar-SA" w:bidi="ar-SA"/>
        </w:rPr>
        <w:t>пункт</w:t>
      </w:r>
      <w:proofErr w:type="gramEnd"/>
      <w:r w:rsidR="00956712" w:rsidRPr="00956712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1 в разделе </w:t>
      </w:r>
      <w:r w:rsidR="00956712" w:rsidRPr="00956712">
        <w:rPr>
          <w:rFonts w:eastAsia="Times New Roman" w:cs="Times New Roman"/>
          <w:kern w:val="0"/>
          <w:sz w:val="28"/>
          <w:szCs w:val="28"/>
          <w:lang w:val="en-US" w:eastAsia="ar-SA" w:bidi="ar-SA"/>
        </w:rPr>
        <w:t>III</w:t>
      </w:r>
      <w:r w:rsidR="00956712" w:rsidRPr="00956712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приложения изложить в новой редакции:</w:t>
      </w:r>
    </w:p>
    <w:p w:rsidR="00956712" w:rsidRPr="00956712" w:rsidRDefault="00956712" w:rsidP="00956712">
      <w:pPr>
        <w:widowControl/>
        <w:suppressAutoHyphens w:val="0"/>
        <w:ind w:firstLine="851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56712">
        <w:rPr>
          <w:rFonts w:eastAsia="Times New Roman" w:cs="Times New Roman"/>
          <w:kern w:val="0"/>
          <w:sz w:val="28"/>
          <w:szCs w:val="28"/>
          <w:lang w:eastAsia="ar-SA" w:bidi="ar-SA"/>
        </w:rPr>
        <w:t>«1. Минимальные размеры окладов рабочих учреждения устанавливаются в зависимости от разряда выполняемых работ: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1201"/>
        <w:gridCol w:w="1201"/>
        <w:gridCol w:w="1202"/>
        <w:gridCol w:w="1202"/>
        <w:gridCol w:w="1202"/>
        <w:gridCol w:w="1202"/>
        <w:gridCol w:w="1216"/>
      </w:tblGrid>
      <w:tr w:rsidR="00956712" w:rsidRPr="00956712" w:rsidTr="00C01EDE">
        <w:tc>
          <w:tcPr>
            <w:tcW w:w="9853" w:type="dxa"/>
            <w:gridSpan w:val="8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56712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Разряды выполняемых работ в соответствии с Единым тарифно-квалификационным справочником работ и профессий рабочих</w:t>
            </w:r>
          </w:p>
        </w:tc>
      </w:tr>
      <w:tr w:rsidR="00956712" w:rsidRPr="00956712" w:rsidTr="00C01EDE">
        <w:tc>
          <w:tcPr>
            <w:tcW w:w="1231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56712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231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56712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1231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56712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232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56712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232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56712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5</w:t>
            </w:r>
          </w:p>
        </w:tc>
        <w:tc>
          <w:tcPr>
            <w:tcW w:w="1232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56712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1232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56712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7</w:t>
            </w:r>
          </w:p>
        </w:tc>
        <w:tc>
          <w:tcPr>
            <w:tcW w:w="1232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56712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8</w:t>
            </w:r>
          </w:p>
        </w:tc>
      </w:tr>
      <w:tr w:rsidR="00956712" w:rsidRPr="00956712" w:rsidTr="00C01EDE">
        <w:tc>
          <w:tcPr>
            <w:tcW w:w="9853" w:type="dxa"/>
            <w:gridSpan w:val="8"/>
          </w:tcPr>
          <w:p w:rsidR="00956712" w:rsidRPr="00956712" w:rsidRDefault="00956712" w:rsidP="00956712">
            <w:pPr>
              <w:widowControl/>
              <w:suppressAutoHyphens w:val="0"/>
              <w:ind w:firstLine="851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56712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Минимальные размеры окладов, рублей</w:t>
            </w:r>
          </w:p>
        </w:tc>
      </w:tr>
      <w:tr w:rsidR="00956712" w:rsidRPr="00956712" w:rsidTr="00C01EDE">
        <w:tc>
          <w:tcPr>
            <w:tcW w:w="1231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56712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3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665</w:t>
            </w:r>
          </w:p>
        </w:tc>
        <w:tc>
          <w:tcPr>
            <w:tcW w:w="1231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4170</w:t>
            </w:r>
          </w:p>
        </w:tc>
        <w:tc>
          <w:tcPr>
            <w:tcW w:w="1231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956712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739</w:t>
            </w:r>
          </w:p>
        </w:tc>
        <w:tc>
          <w:tcPr>
            <w:tcW w:w="1232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5497</w:t>
            </w:r>
          </w:p>
        </w:tc>
        <w:tc>
          <w:tcPr>
            <w:tcW w:w="1232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5939</w:t>
            </w:r>
          </w:p>
        </w:tc>
        <w:tc>
          <w:tcPr>
            <w:tcW w:w="1232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6318</w:t>
            </w:r>
          </w:p>
        </w:tc>
        <w:tc>
          <w:tcPr>
            <w:tcW w:w="1232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6508</w:t>
            </w:r>
          </w:p>
        </w:tc>
        <w:tc>
          <w:tcPr>
            <w:tcW w:w="1232" w:type="dxa"/>
          </w:tcPr>
          <w:p w:rsidR="00956712" w:rsidRPr="00956712" w:rsidRDefault="00956712" w:rsidP="0095671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6697</w:t>
            </w:r>
            <w:r w:rsidRPr="00956712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».</w:t>
            </w:r>
          </w:p>
        </w:tc>
      </w:tr>
    </w:tbl>
    <w:p w:rsidR="00301A43" w:rsidRPr="00301A43" w:rsidRDefault="00301A43" w:rsidP="00956712">
      <w:pPr>
        <w:widowControl/>
        <w:suppressAutoHyphens w:val="0"/>
        <w:ind w:firstLine="851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01A43">
        <w:rPr>
          <w:rFonts w:eastAsia="Times New Roman" w:cs="Times New Roman"/>
          <w:sz w:val="28"/>
          <w:szCs w:val="28"/>
          <w:lang w:eastAsia="ar-SA" w:bidi="ar-SA"/>
        </w:rPr>
        <w:t xml:space="preserve">2. </w:t>
      </w:r>
      <w:r w:rsidRPr="00301A43">
        <w:rPr>
          <w:rFonts w:eastAsia="Times New Roman" w:cs="Times New Roman"/>
          <w:sz w:val="28"/>
          <w:szCs w:val="20"/>
          <w:lang w:eastAsia="ar-SA" w:bidi="ar-SA"/>
        </w:rPr>
        <w:t>Постановление вступает в силу после его официального обнародования</w:t>
      </w:r>
      <w:r w:rsidR="00956712">
        <w:rPr>
          <w:rFonts w:eastAsia="Times New Roman" w:cs="Times New Roman"/>
          <w:sz w:val="28"/>
          <w:szCs w:val="20"/>
          <w:lang w:eastAsia="ar-SA" w:bidi="ar-SA"/>
        </w:rPr>
        <w:t xml:space="preserve">, но не ранее 01 октября 2013 года. </w:t>
      </w:r>
      <w:r w:rsidR="00C127B9">
        <w:rPr>
          <w:rFonts w:eastAsia="Times New Roman" w:cs="Times New Roman"/>
          <w:sz w:val="28"/>
          <w:szCs w:val="20"/>
          <w:lang w:eastAsia="ar-SA" w:bidi="ar-SA"/>
        </w:rPr>
        <w:t xml:space="preserve"> </w:t>
      </w:r>
    </w:p>
    <w:p w:rsidR="00301A43" w:rsidRPr="00301A43" w:rsidRDefault="00301A43" w:rsidP="00301A4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01A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</w:t>
      </w:r>
      <w:proofErr w:type="spellStart"/>
      <w:r w:rsidRPr="00301A43">
        <w:rPr>
          <w:rFonts w:eastAsia="Times New Roman" w:cs="Times New Roman"/>
          <w:kern w:val="0"/>
          <w:sz w:val="28"/>
          <w:szCs w:val="28"/>
          <w:lang w:eastAsia="ru-RU" w:bidi="ar-SA"/>
        </w:rPr>
        <w:t>Дядьковского</w:t>
      </w:r>
      <w:proofErr w:type="spellEnd"/>
      <w:r w:rsidRPr="00301A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301A43" w:rsidRPr="00301A43" w:rsidRDefault="00301A43" w:rsidP="00301A4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301A43">
        <w:rPr>
          <w:rFonts w:eastAsia="Times New Roman" w:cs="Times New Roman"/>
          <w:kern w:val="0"/>
          <w:sz w:val="28"/>
          <w:szCs w:val="28"/>
          <w:lang w:eastAsia="ru-RU" w:bidi="ar-SA"/>
        </w:rPr>
        <w:t>сельского</w:t>
      </w:r>
      <w:proofErr w:type="gramEnd"/>
      <w:r w:rsidRPr="00301A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поселения </w:t>
      </w:r>
    </w:p>
    <w:p w:rsidR="002E6F1F" w:rsidRDefault="00301A43" w:rsidP="00956712">
      <w:pPr>
        <w:widowControl/>
        <w:suppressAutoHyphens w:val="0"/>
        <w:rPr>
          <w:rFonts w:eastAsia="Times New Roman"/>
          <w:spacing w:val="-3"/>
          <w:sz w:val="28"/>
          <w:szCs w:val="28"/>
        </w:rPr>
      </w:pPr>
      <w:proofErr w:type="spellStart"/>
      <w:r w:rsidRPr="00301A43">
        <w:rPr>
          <w:rFonts w:eastAsia="Times New Roman" w:cs="Times New Roman"/>
          <w:kern w:val="0"/>
          <w:sz w:val="28"/>
          <w:szCs w:val="28"/>
          <w:lang w:eastAsia="ru-RU" w:bidi="ar-SA"/>
        </w:rPr>
        <w:t>Кореновского</w:t>
      </w:r>
      <w:proofErr w:type="spellEnd"/>
      <w:r w:rsidRPr="00301A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                                                                     Т.Т. Коваленко </w:t>
      </w:r>
    </w:p>
    <w:sectPr w:rsidR="002E6F1F" w:rsidSect="00D01D3B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1F"/>
    <w:rsid w:val="000541ED"/>
    <w:rsid w:val="00055975"/>
    <w:rsid w:val="001E3965"/>
    <w:rsid w:val="002364F9"/>
    <w:rsid w:val="00247F2A"/>
    <w:rsid w:val="002776F7"/>
    <w:rsid w:val="002813E2"/>
    <w:rsid w:val="002E6F1F"/>
    <w:rsid w:val="00301A43"/>
    <w:rsid w:val="003867F3"/>
    <w:rsid w:val="004E6D03"/>
    <w:rsid w:val="005D220B"/>
    <w:rsid w:val="006039DB"/>
    <w:rsid w:val="00712412"/>
    <w:rsid w:val="007567D3"/>
    <w:rsid w:val="00767924"/>
    <w:rsid w:val="00877BED"/>
    <w:rsid w:val="00947C29"/>
    <w:rsid w:val="00956712"/>
    <w:rsid w:val="00AC7A9A"/>
    <w:rsid w:val="00B141D3"/>
    <w:rsid w:val="00B46FE4"/>
    <w:rsid w:val="00B77732"/>
    <w:rsid w:val="00B95E81"/>
    <w:rsid w:val="00BA56AA"/>
    <w:rsid w:val="00C127B9"/>
    <w:rsid w:val="00D01D3B"/>
    <w:rsid w:val="00F60E3E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575D1-5A10-4A5C-B506-B183ABD8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1F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E6F1F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2E6F1F"/>
    <w:pPr>
      <w:keepNext/>
      <w:tabs>
        <w:tab w:val="num" w:pos="0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F1F"/>
    <w:rPr>
      <w:rFonts w:ascii="Times New Roman" w:eastAsia="WenQuanYi Micro Hei" w:hAnsi="Times New Roman" w:cs="Lohit Hindi"/>
      <w:b/>
      <w:kern w:val="1"/>
      <w:sz w:val="4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2E6F1F"/>
    <w:rPr>
      <w:rFonts w:ascii="Times New Roman" w:eastAsia="WenQuanYi Micro Hei" w:hAnsi="Times New Roman" w:cs="Lohit Hindi"/>
      <w:b/>
      <w:kern w:val="1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2E6F1F"/>
    <w:pPr>
      <w:spacing w:after="120"/>
    </w:pPr>
  </w:style>
  <w:style w:type="character" w:customStyle="1" w:styleId="a4">
    <w:name w:val="Основной текст Знак"/>
    <w:basedOn w:val="a0"/>
    <w:link w:val="a3"/>
    <w:rsid w:val="002E6F1F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11">
    <w:name w:val="Без интервала1"/>
    <w:rsid w:val="002E6F1F"/>
    <w:pPr>
      <w:suppressAutoHyphens/>
      <w:spacing w:after="0" w:line="100" w:lineRule="atLeast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2E6F1F"/>
    <w:pPr>
      <w:suppressLineNumbers/>
      <w:spacing w:line="100" w:lineRule="atLeast"/>
    </w:pPr>
    <w:rPr>
      <w:rFonts w:ascii="Arial" w:eastAsia="Lucida Sans Unicode" w:hAnsi="Arial" w:cs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2E6F1F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E6F1F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paragraph" w:styleId="a8">
    <w:name w:val="Body Text Indent"/>
    <w:basedOn w:val="a"/>
    <w:link w:val="a9"/>
    <w:uiPriority w:val="99"/>
    <w:semiHidden/>
    <w:unhideWhenUsed/>
    <w:rsid w:val="00301A43"/>
    <w:pPr>
      <w:spacing w:after="120"/>
      <w:ind w:left="283"/>
    </w:pPr>
    <w:rPr>
      <w:rFonts w:cs="Mangal"/>
      <w:szCs w:val="21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1A43"/>
    <w:rPr>
      <w:rFonts w:ascii="Times New Roman" w:eastAsia="WenQuanYi Micro Hei" w:hAnsi="Times New Roman" w:cs="Mangal"/>
      <w:kern w:val="1"/>
      <w:sz w:val="24"/>
      <w:szCs w:val="21"/>
      <w:lang w:eastAsia="zh-CN" w:bidi="hi-IN"/>
    </w:rPr>
  </w:style>
  <w:style w:type="paragraph" w:styleId="aa">
    <w:name w:val="List Paragraph"/>
    <w:basedOn w:val="a"/>
    <w:uiPriority w:val="34"/>
    <w:qFormat/>
    <w:rsid w:val="0005597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Дятьковская Адм</cp:lastModifiedBy>
  <cp:revision>3</cp:revision>
  <cp:lastPrinted>2013-08-26T07:06:00Z</cp:lastPrinted>
  <dcterms:created xsi:type="dcterms:W3CDTF">2013-09-02T12:20:00Z</dcterms:created>
  <dcterms:modified xsi:type="dcterms:W3CDTF">2013-09-02T12:23:00Z</dcterms:modified>
</cp:coreProperties>
</file>