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6" w:rsidRDefault="00DC0DB6" w:rsidP="00DC0DB6">
      <w:pPr>
        <w:keepNext/>
        <w:widowControl w:val="0"/>
        <w:suppressAutoHyphens/>
        <w:spacing w:after="0" w:line="240" w:lineRule="auto"/>
        <w:jc w:val="center"/>
        <w:outlineLvl w:val="1"/>
      </w:pPr>
      <w:r>
        <w:tab/>
      </w:r>
      <w:r>
        <w:br/>
      </w:r>
    </w:p>
    <w:p w:rsidR="00DC0DB6" w:rsidRDefault="00DC0DB6" w:rsidP="00DC0DB6">
      <w:pPr>
        <w:keepNext/>
        <w:widowControl w:val="0"/>
        <w:suppressAutoHyphens/>
        <w:spacing w:after="0" w:line="240" w:lineRule="auto"/>
        <w:jc w:val="center"/>
        <w:outlineLvl w:val="1"/>
      </w:pPr>
    </w:p>
    <w:p w:rsidR="00DC0DB6" w:rsidRDefault="00DC0DB6" w:rsidP="00DC0DB6">
      <w:pPr>
        <w:keepNext/>
        <w:widowControl w:val="0"/>
        <w:suppressAutoHyphens/>
        <w:spacing w:after="0" w:line="240" w:lineRule="auto"/>
        <w:jc w:val="center"/>
        <w:outlineLvl w:val="1"/>
      </w:pPr>
    </w:p>
    <w:p w:rsidR="00DC0DB6" w:rsidRDefault="00DC0DB6" w:rsidP="00DC0DB6">
      <w:pPr>
        <w:keepNext/>
        <w:widowControl w:val="0"/>
        <w:suppressAutoHyphens/>
        <w:spacing w:after="0" w:line="240" w:lineRule="auto"/>
        <w:jc w:val="center"/>
        <w:outlineLvl w:val="1"/>
      </w:pPr>
    </w:p>
    <w:p w:rsidR="00DC0DB6" w:rsidRDefault="00DC0DB6" w:rsidP="00DC0DB6">
      <w:pPr>
        <w:keepNext/>
        <w:widowControl w:val="0"/>
        <w:suppressAutoHyphens/>
        <w:spacing w:after="0" w:line="240" w:lineRule="auto"/>
        <w:jc w:val="center"/>
        <w:outlineLvl w:val="1"/>
      </w:pPr>
    </w:p>
    <w:p w:rsidR="00DC0DB6" w:rsidRPr="00DC0DB6" w:rsidRDefault="00DC0DB6" w:rsidP="00DC0DB6">
      <w:pPr>
        <w:keepNext/>
        <w:widowControl w:val="0"/>
        <w:suppressAutoHyphens/>
        <w:spacing w:after="0" w:line="240" w:lineRule="auto"/>
        <w:jc w:val="center"/>
        <w:outlineLvl w:val="1"/>
        <w:rPr>
          <w:rFonts w:ascii="Times New Roman" w:hAnsi="Times New Roman" w:cs="Times New Roman"/>
          <w:b/>
          <w:bCs/>
          <w:iCs/>
          <w:kern w:val="1"/>
          <w:sz w:val="28"/>
          <w:szCs w:val="28"/>
        </w:rPr>
      </w:pPr>
      <w:r w:rsidRPr="00DC0DB6">
        <w:rPr>
          <w:rFonts w:ascii="Times New Roman" w:hAnsi="Times New Roman" w:cs="Times New Roman"/>
          <w:b/>
          <w:bCs/>
          <w:iCs/>
          <w:kern w:val="1"/>
          <w:sz w:val="28"/>
          <w:szCs w:val="28"/>
        </w:rPr>
        <w:t xml:space="preserve">АДМИНИСТРАЦИЯ  </w:t>
      </w:r>
      <w:r w:rsidR="00456581">
        <w:rPr>
          <w:rFonts w:ascii="Times New Roman" w:hAnsi="Times New Roman" w:cs="Times New Roman"/>
          <w:b/>
          <w:bCs/>
          <w:iCs/>
          <w:kern w:val="1"/>
          <w:sz w:val="28"/>
          <w:szCs w:val="28"/>
        </w:rPr>
        <w:t>ДЯДЬКОВСКОГО</w:t>
      </w:r>
      <w:r w:rsidRPr="00DC0DB6">
        <w:rPr>
          <w:rFonts w:ascii="Times New Roman" w:hAnsi="Times New Roman" w:cs="Times New Roman"/>
          <w:b/>
          <w:bCs/>
          <w:iCs/>
          <w:kern w:val="1"/>
          <w:sz w:val="28"/>
          <w:szCs w:val="28"/>
        </w:rPr>
        <w:t xml:space="preserve"> СЕЛЬСКОГО ПОСЕЛЕНИЯ</w:t>
      </w:r>
      <w:r w:rsidRPr="00DC0DB6">
        <w:rPr>
          <w:rFonts w:ascii="Times New Roman" w:hAnsi="Times New Roman" w:cs="Times New Roman"/>
          <w:b/>
          <w:bCs/>
          <w:i/>
          <w:iCs/>
          <w:kern w:val="1"/>
          <w:sz w:val="28"/>
          <w:szCs w:val="28"/>
        </w:rPr>
        <w:t xml:space="preserve"> </w:t>
      </w:r>
      <w:r w:rsidRPr="00DC0DB6">
        <w:rPr>
          <w:rFonts w:ascii="Times New Roman" w:hAnsi="Times New Roman" w:cs="Times New Roman"/>
          <w:b/>
          <w:bCs/>
          <w:iCs/>
          <w:kern w:val="1"/>
          <w:sz w:val="28"/>
          <w:szCs w:val="28"/>
        </w:rPr>
        <w:t>КОРЕНОВСКОГО РАЙОНА</w:t>
      </w: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b/>
          <w:sz w:val="28"/>
          <w:szCs w:val="28"/>
        </w:rPr>
      </w:pPr>
      <w:r w:rsidRPr="00DC0DB6">
        <w:rPr>
          <w:rFonts w:ascii="Times New Roman" w:hAnsi="Times New Roman" w:cs="Times New Roman"/>
          <w:b/>
          <w:sz w:val="28"/>
          <w:szCs w:val="28"/>
        </w:rPr>
        <w:t>ПОСТАНОВЛЕНИЕ</w:t>
      </w:r>
    </w:p>
    <w:p w:rsidR="00DC0DB6" w:rsidRPr="00DC0DB6" w:rsidRDefault="00DC0DB6" w:rsidP="00DC0DB6">
      <w:pPr>
        <w:widowControl w:val="0"/>
        <w:tabs>
          <w:tab w:val="left" w:pos="851"/>
        </w:tabs>
        <w:autoSpaceDE w:val="0"/>
        <w:autoSpaceDN w:val="0"/>
        <w:adjustRightInd w:val="0"/>
        <w:spacing w:after="0" w:line="240" w:lineRule="auto"/>
        <w:rPr>
          <w:rFonts w:ascii="Times New Roman" w:hAnsi="Times New Roman" w:cs="Times New Roman"/>
          <w:b/>
          <w:sz w:val="28"/>
          <w:szCs w:val="28"/>
        </w:rPr>
      </w:pPr>
    </w:p>
    <w:p w:rsidR="00DC0DB6" w:rsidRPr="00DC0DB6" w:rsidRDefault="00DC0DB6" w:rsidP="00DC0DB6">
      <w:pPr>
        <w:widowControl w:val="0"/>
        <w:tabs>
          <w:tab w:val="left" w:pos="851"/>
        </w:tabs>
        <w:autoSpaceDE w:val="0"/>
        <w:autoSpaceDN w:val="0"/>
        <w:adjustRightInd w:val="0"/>
        <w:spacing w:after="0" w:line="240" w:lineRule="auto"/>
        <w:jc w:val="center"/>
        <w:rPr>
          <w:rFonts w:ascii="Times New Roman" w:hAnsi="Times New Roman" w:cs="Times New Roman"/>
          <w:sz w:val="28"/>
          <w:szCs w:val="28"/>
        </w:rPr>
      </w:pPr>
      <w:r w:rsidRPr="00DC0DB6">
        <w:rPr>
          <w:rFonts w:ascii="Times New Roman" w:hAnsi="Times New Roman" w:cs="Times New Roman"/>
          <w:sz w:val="28"/>
          <w:szCs w:val="28"/>
        </w:rPr>
        <w:t>от _____ 2015 года                                                                                          №___</w:t>
      </w: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sz w:val="28"/>
          <w:szCs w:val="28"/>
        </w:rPr>
      </w:pPr>
      <w:r w:rsidRPr="00DC0DB6">
        <w:rPr>
          <w:rFonts w:ascii="Times New Roman" w:hAnsi="Times New Roman" w:cs="Times New Roman"/>
          <w:sz w:val="28"/>
          <w:szCs w:val="28"/>
        </w:rPr>
        <w:t xml:space="preserve">ст.  </w:t>
      </w:r>
      <w:r w:rsidR="00456581">
        <w:rPr>
          <w:rFonts w:ascii="Times New Roman" w:hAnsi="Times New Roman" w:cs="Times New Roman"/>
          <w:sz w:val="28"/>
          <w:szCs w:val="28"/>
        </w:rPr>
        <w:t>Дядьковская</w:t>
      </w: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sz w:val="28"/>
          <w:szCs w:val="28"/>
        </w:rPr>
      </w:pPr>
    </w:p>
    <w:p w:rsidR="00DC0DB6" w:rsidRPr="00DC0DB6" w:rsidRDefault="00DC0DB6" w:rsidP="00DC0DB6">
      <w:pPr>
        <w:spacing w:after="0" w:line="240" w:lineRule="auto"/>
        <w:jc w:val="center"/>
        <w:rPr>
          <w:rFonts w:ascii="Times New Roman" w:hAnsi="Times New Roman" w:cs="Times New Roman"/>
          <w:b/>
          <w:sz w:val="28"/>
          <w:szCs w:val="28"/>
        </w:rPr>
      </w:pPr>
      <w:r w:rsidRPr="00DC0DB6">
        <w:rPr>
          <w:rFonts w:ascii="Times New Roman" w:hAnsi="Times New Roman" w:cs="Times New Roman"/>
          <w:b/>
          <w:sz w:val="28"/>
          <w:szCs w:val="28"/>
        </w:rPr>
        <w:t xml:space="preserve">  Об утверждении административного регламента Администрации </w:t>
      </w:r>
      <w:r w:rsidR="00456581">
        <w:rPr>
          <w:rFonts w:ascii="Times New Roman" w:hAnsi="Times New Roman" w:cs="Times New Roman"/>
          <w:b/>
          <w:sz w:val="28"/>
          <w:szCs w:val="28"/>
        </w:rPr>
        <w:t>Дядьковского</w:t>
      </w:r>
      <w:r w:rsidRPr="00DC0DB6">
        <w:rPr>
          <w:rFonts w:ascii="Times New Roman" w:hAnsi="Times New Roman" w:cs="Times New Roman"/>
          <w:b/>
          <w:sz w:val="28"/>
          <w:szCs w:val="28"/>
        </w:rPr>
        <w:t xml:space="preserve"> сельского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в аренду» </w:t>
      </w: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b/>
          <w:sz w:val="28"/>
          <w:szCs w:val="28"/>
        </w:rPr>
      </w:pP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b/>
          <w:sz w:val="28"/>
          <w:szCs w:val="28"/>
        </w:rPr>
      </w:pPr>
    </w:p>
    <w:p w:rsidR="00DC0DB6" w:rsidRPr="00DC0DB6" w:rsidRDefault="00DC0DB6" w:rsidP="00DC0DB6">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DC0DB6">
        <w:rPr>
          <w:rFonts w:ascii="Times New Roman" w:hAnsi="Times New Roman" w:cs="Times New Roman"/>
          <w:sz w:val="28"/>
          <w:szCs w:val="28"/>
        </w:rPr>
        <w:t xml:space="preserve">            Руководствуясь Федеральным законом от 27 июля 2010 года №210-ФЗ «Об организации предоставления муниципальных услуг», в целях регламентации предоставляемых муниципальных услуг,  Администрация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п о с т а н о в л я е т:</w:t>
      </w:r>
    </w:p>
    <w:p w:rsidR="00DC0DB6" w:rsidRPr="00DC0DB6" w:rsidRDefault="00DC0DB6" w:rsidP="00DC0DB6">
      <w:pPr>
        <w:spacing w:after="0" w:line="240" w:lineRule="auto"/>
        <w:jc w:val="both"/>
        <w:rPr>
          <w:rFonts w:ascii="Times New Roman" w:hAnsi="Times New Roman" w:cs="Times New Roman"/>
          <w:sz w:val="28"/>
          <w:szCs w:val="28"/>
        </w:rPr>
      </w:pPr>
      <w:r w:rsidRPr="00DC0DB6">
        <w:rPr>
          <w:rFonts w:ascii="Times New Roman" w:hAnsi="Times New Roman" w:cs="Times New Roman"/>
          <w:sz w:val="28"/>
          <w:szCs w:val="28"/>
        </w:rPr>
        <w:t xml:space="preserve">                     1. Утвердить административный регламент по предоставлению муниципальной услуги </w:t>
      </w:r>
      <w:r w:rsidRPr="00DC0DB6">
        <w:rPr>
          <w:rFonts w:ascii="Times New Roman" w:hAnsi="Times New Roman" w:cs="Times New Roman"/>
          <w:bCs/>
          <w:kern w:val="2"/>
          <w:sz w:val="28"/>
          <w:szCs w:val="28"/>
        </w:rPr>
        <w:t>«</w:t>
      </w:r>
      <w:r w:rsidRPr="00DC0DB6">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аренду»</w:t>
      </w:r>
      <w:r w:rsidRPr="00DC0DB6">
        <w:rPr>
          <w:rFonts w:ascii="Times New Roman" w:hAnsi="Times New Roman" w:cs="Times New Roman"/>
          <w:bCs/>
          <w:kern w:val="2"/>
          <w:sz w:val="28"/>
          <w:szCs w:val="28"/>
        </w:rPr>
        <w:t xml:space="preserve"> </w:t>
      </w:r>
      <w:r w:rsidRPr="00DC0DB6">
        <w:rPr>
          <w:rFonts w:ascii="Times New Roman" w:hAnsi="Times New Roman" w:cs="Times New Roman"/>
          <w:sz w:val="28"/>
          <w:szCs w:val="28"/>
        </w:rPr>
        <w:t>(прилагается).</w:t>
      </w:r>
    </w:p>
    <w:p w:rsidR="00DC0DB6" w:rsidRPr="00DC0DB6" w:rsidRDefault="00DC0DB6" w:rsidP="00DC0DB6">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DC0DB6">
        <w:rPr>
          <w:rFonts w:ascii="Times New Roman" w:hAnsi="Times New Roman" w:cs="Times New Roman"/>
          <w:sz w:val="28"/>
          <w:szCs w:val="28"/>
        </w:rPr>
        <w:t xml:space="preserve">                      2. Постановление вступает в силу после его официального обнародования.</w:t>
      </w:r>
    </w:p>
    <w:p w:rsidR="00DC0DB6" w:rsidRPr="00DC0DB6" w:rsidRDefault="00DC0DB6" w:rsidP="00DC0DB6">
      <w:pPr>
        <w:widowControl w:val="0"/>
        <w:autoSpaceDE w:val="0"/>
        <w:autoSpaceDN w:val="0"/>
        <w:adjustRightInd w:val="0"/>
        <w:spacing w:after="0" w:line="240" w:lineRule="auto"/>
        <w:ind w:firstLine="1050"/>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1050"/>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outlineLvl w:val="0"/>
        <w:rPr>
          <w:rFonts w:ascii="Times New Roman" w:hAnsi="Times New Roman" w:cs="Times New Roman"/>
          <w:sz w:val="28"/>
          <w:szCs w:val="28"/>
        </w:rPr>
      </w:pPr>
      <w:r w:rsidRPr="00DC0DB6">
        <w:rPr>
          <w:rFonts w:ascii="Times New Roman" w:hAnsi="Times New Roman" w:cs="Times New Roman"/>
          <w:sz w:val="28"/>
          <w:szCs w:val="28"/>
        </w:rPr>
        <w:t xml:space="preserve">Глава </w:t>
      </w:r>
      <w:r w:rsidR="00456581">
        <w:rPr>
          <w:rFonts w:ascii="Times New Roman" w:hAnsi="Times New Roman" w:cs="Times New Roman"/>
          <w:sz w:val="28"/>
          <w:szCs w:val="28"/>
        </w:rPr>
        <w:t>Дядьковского</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сельского поселения</w:t>
      </w:r>
    </w:p>
    <w:p w:rsidR="00091BE6" w:rsidRDefault="00091BE6" w:rsidP="00DC0DB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Кореновского района                                                                       О.А.Ткачева</w:t>
      </w:r>
    </w:p>
    <w:p w:rsidR="00091BE6" w:rsidRDefault="00091BE6" w:rsidP="00DC0DB6">
      <w:pPr>
        <w:widowControl w:val="0"/>
        <w:autoSpaceDE w:val="0"/>
        <w:autoSpaceDN w:val="0"/>
        <w:adjustRightInd w:val="0"/>
        <w:spacing w:after="0" w:line="240" w:lineRule="auto"/>
        <w:rPr>
          <w:rFonts w:ascii="Times New Roman" w:hAnsi="Times New Roman" w:cs="Times New Roman"/>
          <w:sz w:val="28"/>
          <w:szCs w:val="28"/>
        </w:rPr>
      </w:pPr>
    </w:p>
    <w:p w:rsidR="00091BE6" w:rsidRDefault="00091BE6" w:rsidP="00DC0DB6">
      <w:pPr>
        <w:widowControl w:val="0"/>
        <w:autoSpaceDE w:val="0"/>
        <w:autoSpaceDN w:val="0"/>
        <w:adjustRightInd w:val="0"/>
        <w:spacing w:after="0" w:line="240" w:lineRule="auto"/>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bookmarkStart w:id="0" w:name="_GoBack"/>
      <w:bookmarkEnd w:id="0"/>
      <w:r w:rsidRPr="00DC0DB6">
        <w:rPr>
          <w:rFonts w:ascii="Times New Roman" w:hAnsi="Times New Roman" w:cs="Times New Roman"/>
          <w:sz w:val="28"/>
          <w:szCs w:val="28"/>
        </w:rPr>
        <w:t xml:space="preserve">             </w:t>
      </w: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ПРИЛОЖЕНИЕ</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УТВЕРЖДЁН</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постановлением администрации</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Кореновского района</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от _________2015  года №___</w:t>
      </w:r>
    </w:p>
    <w:p w:rsidR="00DC0DB6" w:rsidRPr="00DC0DB6" w:rsidRDefault="00DC0DB6" w:rsidP="00DC0DB6">
      <w:pPr>
        <w:pStyle w:val="ConsPlusNormal"/>
        <w:jc w:val="center"/>
        <w:rPr>
          <w:rFonts w:ascii="Times New Roman" w:hAnsi="Times New Roman" w:cs="Times New Roman"/>
          <w:b/>
          <w:bCs/>
          <w:sz w:val="28"/>
          <w:szCs w:val="28"/>
        </w:rPr>
      </w:pPr>
    </w:p>
    <w:p w:rsidR="00DC0DB6" w:rsidRPr="00DC0DB6" w:rsidRDefault="00DC0DB6" w:rsidP="00DC0DB6">
      <w:pPr>
        <w:widowControl w:val="0"/>
        <w:autoSpaceDE w:val="0"/>
        <w:autoSpaceDN w:val="0"/>
        <w:adjustRightInd w:val="0"/>
        <w:spacing w:after="0" w:line="240" w:lineRule="auto"/>
        <w:outlineLvl w:val="0"/>
        <w:rPr>
          <w:rFonts w:ascii="Times New Roman" w:hAnsi="Times New Roman" w:cs="Times New Roman"/>
          <w:sz w:val="28"/>
          <w:szCs w:val="28"/>
        </w:rPr>
      </w:pPr>
    </w:p>
    <w:p w:rsidR="00DC0DB6" w:rsidRPr="00DC0DB6" w:rsidRDefault="00DC0DB6" w:rsidP="00DC0DB6">
      <w:pPr>
        <w:spacing w:after="0" w:line="240" w:lineRule="auto"/>
        <w:jc w:val="center"/>
        <w:rPr>
          <w:rFonts w:ascii="Times New Roman" w:hAnsi="Times New Roman" w:cs="Times New Roman"/>
          <w:b/>
          <w:sz w:val="28"/>
          <w:szCs w:val="28"/>
        </w:rPr>
      </w:pPr>
      <w:bookmarkStart w:id="1" w:name="Par1"/>
      <w:bookmarkStart w:id="2" w:name="Par33"/>
      <w:bookmarkEnd w:id="1"/>
      <w:bookmarkEnd w:id="2"/>
      <w:r w:rsidRPr="00DC0DB6">
        <w:rPr>
          <w:rFonts w:ascii="Times New Roman" w:hAnsi="Times New Roman" w:cs="Times New Roman"/>
          <w:b/>
          <w:sz w:val="28"/>
          <w:szCs w:val="28"/>
        </w:rPr>
        <w:t>АДМИНИСТРАТИВНЫЙ РЕГЛАМЕНТ</w:t>
      </w:r>
    </w:p>
    <w:p w:rsidR="00DC0DB6" w:rsidRPr="00DC0DB6" w:rsidRDefault="00DC0DB6" w:rsidP="00DC0DB6">
      <w:pPr>
        <w:spacing w:after="0" w:line="240" w:lineRule="auto"/>
        <w:jc w:val="center"/>
        <w:rPr>
          <w:rFonts w:ascii="Times New Roman" w:hAnsi="Times New Roman" w:cs="Times New Roman"/>
          <w:b/>
          <w:sz w:val="28"/>
          <w:szCs w:val="28"/>
        </w:rPr>
      </w:pPr>
      <w:r w:rsidRPr="00DC0DB6">
        <w:rPr>
          <w:rFonts w:ascii="Times New Roman" w:hAnsi="Times New Roman" w:cs="Times New Roman"/>
          <w:b/>
          <w:sz w:val="28"/>
          <w:szCs w:val="28"/>
        </w:rPr>
        <w:t xml:space="preserve">ПО ПРЕДОСТАВЛЕНИЮ АДМИНИСТРАЦИЕЙ </w:t>
      </w:r>
      <w:r w:rsidR="00456581">
        <w:rPr>
          <w:rFonts w:ascii="Times New Roman" w:hAnsi="Times New Roman" w:cs="Times New Roman"/>
          <w:b/>
          <w:sz w:val="28"/>
          <w:szCs w:val="28"/>
        </w:rPr>
        <w:t>ДЯДЬКОВСКОГО</w:t>
      </w:r>
      <w:r w:rsidRPr="00DC0DB6">
        <w:rPr>
          <w:rFonts w:ascii="Times New Roman" w:hAnsi="Times New Roman" w:cs="Times New Roman"/>
          <w:b/>
          <w:sz w:val="28"/>
          <w:szCs w:val="28"/>
        </w:rPr>
        <w:t xml:space="preserve"> СЕЛЬСКОГО ПОСЕЛЕНИЯ КОРЕНОВСКОГО РАЙОНА МУНИЦИПАЛЬНОЙ</w:t>
      </w:r>
    </w:p>
    <w:p w:rsidR="00DC0DB6" w:rsidRPr="00DC0DB6" w:rsidRDefault="00DC0DB6" w:rsidP="00DC0DB6">
      <w:pPr>
        <w:spacing w:after="0" w:line="240" w:lineRule="auto"/>
        <w:jc w:val="center"/>
        <w:rPr>
          <w:rFonts w:ascii="Times New Roman" w:hAnsi="Times New Roman" w:cs="Times New Roman"/>
          <w:b/>
          <w:sz w:val="28"/>
          <w:szCs w:val="28"/>
        </w:rPr>
      </w:pPr>
      <w:r w:rsidRPr="00DC0DB6">
        <w:rPr>
          <w:rFonts w:ascii="Times New Roman" w:hAnsi="Times New Roman" w:cs="Times New Roman"/>
          <w:b/>
          <w:sz w:val="28"/>
          <w:szCs w:val="28"/>
        </w:rPr>
        <w:t>УСЛУГИ «ПРЕДОСТАВЛЕНИЕ ЗЕМЕЛЬНЫХ УЧАСТКОВ НАХОДЯЩИХСЯ В ГОСУДАРСТВЕННОЙ ИЛИ МУНИЦИПАЛЬНОЙ СОБСТВЕННОСТИ В АРЕНДУ»</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b/>
          <w:spacing w:val="-2"/>
          <w:sz w:val="28"/>
          <w:szCs w:val="28"/>
        </w:rPr>
      </w:pPr>
    </w:p>
    <w:p w:rsidR="00DC0DB6" w:rsidRPr="00DC0DB6" w:rsidRDefault="00DC0DB6" w:rsidP="00DC0DB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0"/>
      <w:bookmarkEnd w:id="3"/>
      <w:r w:rsidRPr="00DC0DB6">
        <w:rPr>
          <w:rFonts w:ascii="Times New Roman" w:hAnsi="Times New Roman" w:cs="Times New Roman"/>
          <w:sz w:val="28"/>
          <w:szCs w:val="28"/>
        </w:rPr>
        <w:t>Раздел I</w:t>
      </w: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sz w:val="28"/>
          <w:szCs w:val="28"/>
        </w:rPr>
      </w:pPr>
      <w:r w:rsidRPr="00DC0DB6">
        <w:rPr>
          <w:rFonts w:ascii="Times New Roman" w:hAnsi="Times New Roman" w:cs="Times New Roman"/>
          <w:sz w:val="28"/>
          <w:szCs w:val="28"/>
        </w:rPr>
        <w:t>ОБЩИЕ ПОЛОЖЕНИЯ</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аренду» (далее – Административный регламент) является определение стандарта и порядка предоставления муниципальной услуги по предоставлению в аренду земельных участков  находящихся в государственной или муниципальной собственности на территории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без проведения торгов (далее – муниципальная услуга).</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 Заявителями, имеющими право на получение муниципальной услуги, являются граждане Российской Федерации, иностранные граждане, лица без гражданства, юридические лица в том числе иностранные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муниципальной услуги (далее – заявители).</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предоставляющей муниципальную услугу, осуществляется:</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lastRenderedPageBreak/>
        <w:t>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при личном обращении;</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посредством Интернет-сайта: </w:t>
      </w:r>
      <w:hyperlink r:id="rId8" w:history="1">
        <w:r w:rsidRPr="00DC0DB6">
          <w:rPr>
            <w:rFonts w:ascii="Times New Roman" w:hAnsi="Times New Roman" w:cs="Times New Roman"/>
            <w:color w:val="0000FF"/>
            <w:sz w:val="28"/>
            <w:szCs w:val="28"/>
            <w:u w:val="single"/>
          </w:rPr>
          <w:t>http://mf</w:t>
        </w:r>
        <w:r w:rsidRPr="00DC0DB6">
          <w:rPr>
            <w:rFonts w:ascii="Times New Roman" w:hAnsi="Times New Roman" w:cs="Times New Roman"/>
            <w:color w:val="0000FF"/>
            <w:sz w:val="28"/>
            <w:szCs w:val="28"/>
            <w:u w:val="single"/>
            <w:lang w:val="en-US"/>
          </w:rPr>
          <w:t>c</w:t>
        </w:r>
        <w:r w:rsidRPr="00DC0DB6">
          <w:rPr>
            <w:rFonts w:ascii="Times New Roman" w:hAnsi="Times New Roman" w:cs="Times New Roman"/>
            <w:color w:val="0000FF"/>
            <w:sz w:val="28"/>
            <w:szCs w:val="28"/>
            <w:u w:val="single"/>
          </w:rPr>
          <w:t>.</w:t>
        </w:r>
        <w:r w:rsidRPr="00DC0DB6">
          <w:rPr>
            <w:rFonts w:ascii="Times New Roman" w:hAnsi="Times New Roman" w:cs="Times New Roman"/>
            <w:color w:val="0000FF"/>
            <w:sz w:val="28"/>
            <w:szCs w:val="28"/>
            <w:u w:val="single"/>
            <w:lang w:val="en-US"/>
          </w:rPr>
          <w:t>korenovsk</w:t>
        </w:r>
        <w:r w:rsidRPr="00DC0DB6">
          <w:rPr>
            <w:rFonts w:ascii="Times New Roman" w:hAnsi="Times New Roman" w:cs="Times New Roman"/>
            <w:color w:val="0000FF"/>
            <w:sz w:val="28"/>
            <w:szCs w:val="28"/>
            <w:u w:val="single"/>
          </w:rPr>
          <w:t>.ru</w:t>
        </w:r>
      </w:hyperlink>
      <w:r w:rsidRPr="00DC0DB6">
        <w:rPr>
          <w:rFonts w:ascii="Times New Roman" w:hAnsi="Times New Roman" w:cs="Times New Roman"/>
          <w:sz w:val="28"/>
          <w:szCs w:val="28"/>
        </w:rPr>
        <w:t>;</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телефона горячей линии 4-62-61.</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3.2. В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предоставляющей муниципальную услугу:</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в устной форме при личном обращении;</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с использованием телефонной связи;</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по письменным обращениям.</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3.3. Посредством размещения информации на официальном интернет-портале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адрес официального сайта: http://www.</w:t>
      </w:r>
      <w:r w:rsidR="00456581">
        <w:rPr>
          <w:rFonts w:ascii="Times New Roman" w:hAnsi="Times New Roman" w:cs="Times New Roman"/>
          <w:sz w:val="28"/>
          <w:szCs w:val="28"/>
          <w:lang w:val="en-US"/>
        </w:rPr>
        <w:t>dyadk</w:t>
      </w:r>
      <w:r w:rsidRPr="00DC0DB6">
        <w:rPr>
          <w:rFonts w:ascii="Times New Roman" w:hAnsi="Times New Roman" w:cs="Times New Roman"/>
          <w:sz w:val="28"/>
          <w:szCs w:val="28"/>
          <w:lang w:val="en-US"/>
        </w:rPr>
        <w:t>ovska</w:t>
      </w:r>
      <w:r w:rsidR="00456581">
        <w:rPr>
          <w:rFonts w:ascii="Times New Roman" w:hAnsi="Times New Roman" w:cs="Times New Roman"/>
          <w:sz w:val="28"/>
          <w:szCs w:val="28"/>
          <w:lang w:val="en-US"/>
        </w:rPr>
        <w:t>y</w:t>
      </w:r>
      <w:r w:rsidRPr="00DC0DB6">
        <w:rPr>
          <w:rFonts w:ascii="Times New Roman" w:hAnsi="Times New Roman" w:cs="Times New Roman"/>
          <w:sz w:val="28"/>
          <w:szCs w:val="28"/>
          <w:lang w:val="en-US"/>
        </w:rPr>
        <w:t>a</w:t>
      </w:r>
      <w:r w:rsidRPr="00DC0DB6">
        <w:rPr>
          <w:rFonts w:ascii="Times New Roman" w:hAnsi="Times New Roman" w:cs="Times New Roman"/>
          <w:sz w:val="28"/>
          <w:szCs w:val="28"/>
        </w:rPr>
        <w:t>.ru.</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3.4. Посредством размещения информационных стендов в МФЦ и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предоставляющей муниципальную услугу. </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При консультировании по телефону работник должен назвать свою фамилию, имя и отчество, должность, а затем в вежливой форме проинформировать обратившегося по интересующим его вопросам.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6. 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7. Информационные стенды, размещённые в МФЦ и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предоставляющем муниципальную услугу, должны содержать:</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 xml:space="preserve">режим работы, адреса МФЦ,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предоставляющей муниципальную услугу;</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 xml:space="preserve">адрес официального интернет-портала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адрес электронной почты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предоставляющего муниципальную услугу;</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lastRenderedPageBreak/>
        <w:t xml:space="preserve">почтовые адреса, телефоны, фамилии руководителей МФЦ и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предоставляющей муниципальную услугу; </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порядок получения консультаций о предоставлении муниципальной услуги;</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порядок и сроки предоставления муниципальной услуги;</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образцы заявлений о предоставлении муниципальной услуги;</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перечень документов, необходимых для предоставления муниципальной услуги;</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основания для отказа в предоставлении муниципальной услуги;</w:t>
      </w:r>
    </w:p>
    <w:p w:rsidR="00DC0DB6" w:rsidRPr="00DC0DB6" w:rsidRDefault="00DC0DB6" w:rsidP="00DC0DB6">
      <w:pPr>
        <w:spacing w:after="0" w:line="240" w:lineRule="auto"/>
        <w:ind w:firstLine="708"/>
        <w:jc w:val="both"/>
        <w:rPr>
          <w:rFonts w:ascii="Times New Roman" w:hAnsi="Times New Roman" w:cs="Times New Roman"/>
          <w:bCs/>
          <w:spacing w:val="-4"/>
          <w:sz w:val="28"/>
          <w:szCs w:val="28"/>
        </w:rPr>
      </w:pPr>
      <w:r w:rsidRPr="00DC0DB6">
        <w:rPr>
          <w:rFonts w:ascii="Times New Roman" w:hAnsi="Times New Roman" w:cs="Times New Roman"/>
          <w:bCs/>
          <w:spacing w:val="-4"/>
          <w:sz w:val="28"/>
          <w:szCs w:val="28"/>
        </w:rPr>
        <w:t xml:space="preserve">досудебный (внесудебный) порядок обжалования решений и действий (бездействия)  администрации </w:t>
      </w:r>
      <w:r w:rsidR="00456581">
        <w:rPr>
          <w:rFonts w:ascii="Times New Roman" w:hAnsi="Times New Roman" w:cs="Times New Roman"/>
          <w:bCs/>
          <w:spacing w:val="-4"/>
          <w:sz w:val="28"/>
          <w:szCs w:val="28"/>
        </w:rPr>
        <w:t>Дядьковского</w:t>
      </w:r>
      <w:r w:rsidRPr="00DC0DB6">
        <w:rPr>
          <w:rFonts w:ascii="Times New Roman" w:hAnsi="Times New Roman" w:cs="Times New Roman"/>
          <w:bCs/>
          <w:spacing w:val="-4"/>
          <w:sz w:val="28"/>
          <w:szCs w:val="28"/>
        </w:rPr>
        <w:t xml:space="preserve"> сельского поселения Кореновского района, предоставляющей муниципальную услугу, а также его должностных лиц и муниципальных служащих;</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иную информацию, необходимую для получения муниципальной услуги.</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и официальном сайте МФЦ.</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 xml:space="preserve">8. Информация о месте нахождения и графике работы, справочных телефонах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предоставляющей муниципальную услугу,  МФЦ:</w:t>
      </w:r>
    </w:p>
    <w:p w:rsidR="00DC0DB6" w:rsidRPr="00DC0DB6" w:rsidRDefault="00DC0DB6" w:rsidP="00DC0DB6">
      <w:pPr>
        <w:tabs>
          <w:tab w:val="left" w:pos="851"/>
        </w:tabs>
        <w:spacing w:after="0" w:line="240" w:lineRule="auto"/>
        <w:ind w:firstLine="540"/>
        <w:jc w:val="both"/>
        <w:rPr>
          <w:rFonts w:ascii="Times New Roman" w:hAnsi="Times New Roman" w:cs="Times New Roman"/>
          <w:sz w:val="28"/>
          <w:szCs w:val="28"/>
        </w:rPr>
      </w:pPr>
      <w:r w:rsidRPr="00DC0DB6">
        <w:rPr>
          <w:rFonts w:ascii="Times New Roman" w:hAnsi="Times New Roman" w:cs="Times New Roman"/>
          <w:sz w:val="28"/>
          <w:szCs w:val="28"/>
        </w:rPr>
        <w:t xml:space="preserve">8.1.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DB6">
        <w:rPr>
          <w:rFonts w:ascii="Times New Roman" w:hAnsi="Times New Roman" w:cs="Times New Roman"/>
          <w:sz w:val="28"/>
          <w:szCs w:val="28"/>
        </w:rPr>
        <w:t xml:space="preserve">1) место нахождения: ст. </w:t>
      </w:r>
      <w:r w:rsidR="00456581">
        <w:rPr>
          <w:rFonts w:ascii="Times New Roman" w:hAnsi="Times New Roman" w:cs="Times New Roman"/>
          <w:sz w:val="28"/>
          <w:szCs w:val="28"/>
        </w:rPr>
        <w:t>Дядьковская</w:t>
      </w:r>
      <w:r w:rsidRPr="00DC0DB6">
        <w:rPr>
          <w:rFonts w:ascii="Times New Roman" w:hAnsi="Times New Roman" w:cs="Times New Roman"/>
          <w:sz w:val="28"/>
          <w:szCs w:val="28"/>
        </w:rPr>
        <w:t xml:space="preserve">, ул. </w:t>
      </w:r>
      <w:r w:rsidR="00456581">
        <w:rPr>
          <w:rFonts w:ascii="Times New Roman" w:hAnsi="Times New Roman" w:cs="Times New Roman"/>
          <w:sz w:val="28"/>
          <w:szCs w:val="28"/>
          <w:lang w:val="en-US"/>
        </w:rPr>
        <w:t>C</w:t>
      </w:r>
      <w:r w:rsidR="00456581">
        <w:rPr>
          <w:rFonts w:ascii="Times New Roman" w:hAnsi="Times New Roman" w:cs="Times New Roman"/>
          <w:sz w:val="28"/>
          <w:szCs w:val="28"/>
        </w:rPr>
        <w:t>оветская</w:t>
      </w:r>
      <w:r w:rsidRPr="00DC0DB6">
        <w:rPr>
          <w:rFonts w:ascii="Times New Roman" w:hAnsi="Times New Roman" w:cs="Times New Roman"/>
          <w:sz w:val="28"/>
          <w:szCs w:val="28"/>
        </w:rPr>
        <w:t>, 4</w:t>
      </w:r>
      <w:r w:rsidR="00456581">
        <w:rPr>
          <w:rFonts w:ascii="Times New Roman" w:hAnsi="Times New Roman" w:cs="Times New Roman"/>
          <w:sz w:val="28"/>
          <w:szCs w:val="28"/>
        </w:rPr>
        <w:t>2</w:t>
      </w:r>
      <w:r w:rsidRPr="00DC0DB6">
        <w:rPr>
          <w:rFonts w:ascii="Times New Roman" w:hAnsi="Times New Roman" w:cs="Times New Roman"/>
          <w:sz w:val="28"/>
          <w:szCs w:val="28"/>
        </w:rPr>
        <w:t>;</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DB6">
        <w:rPr>
          <w:rFonts w:ascii="Times New Roman" w:hAnsi="Times New Roman" w:cs="Times New Roman"/>
          <w:sz w:val="28"/>
          <w:szCs w:val="28"/>
        </w:rPr>
        <w:t>2) телефон для справок: 8(86142)</w:t>
      </w:r>
      <w:r w:rsidR="00456581">
        <w:rPr>
          <w:rFonts w:ascii="Times New Roman" w:hAnsi="Times New Roman" w:cs="Times New Roman"/>
          <w:sz w:val="28"/>
          <w:szCs w:val="28"/>
        </w:rPr>
        <w:t>6</w:t>
      </w:r>
      <w:r w:rsidRPr="00DC0DB6">
        <w:rPr>
          <w:rFonts w:ascii="Times New Roman" w:hAnsi="Times New Roman" w:cs="Times New Roman"/>
          <w:sz w:val="28"/>
          <w:szCs w:val="28"/>
        </w:rPr>
        <w:t>-</w:t>
      </w:r>
      <w:r w:rsidR="00456581">
        <w:rPr>
          <w:rFonts w:ascii="Times New Roman" w:hAnsi="Times New Roman" w:cs="Times New Roman"/>
          <w:sz w:val="28"/>
          <w:szCs w:val="28"/>
        </w:rPr>
        <w:t>61</w:t>
      </w:r>
      <w:r w:rsidRPr="00DC0DB6">
        <w:rPr>
          <w:rFonts w:ascii="Times New Roman" w:hAnsi="Times New Roman" w:cs="Times New Roman"/>
          <w:sz w:val="28"/>
          <w:szCs w:val="28"/>
        </w:rPr>
        <w:t>-</w:t>
      </w:r>
      <w:r w:rsidR="00456581">
        <w:rPr>
          <w:rFonts w:ascii="Times New Roman" w:hAnsi="Times New Roman" w:cs="Times New Roman"/>
          <w:sz w:val="28"/>
          <w:szCs w:val="28"/>
        </w:rPr>
        <w:t>40</w:t>
      </w:r>
      <w:r w:rsidRPr="00DC0DB6">
        <w:rPr>
          <w:rFonts w:ascii="Times New Roman" w:hAnsi="Times New Roman" w:cs="Times New Roman"/>
          <w:sz w:val="28"/>
          <w:szCs w:val="28"/>
        </w:rPr>
        <w:t>;</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DB6">
        <w:rPr>
          <w:rFonts w:ascii="Times New Roman" w:hAnsi="Times New Roman" w:cs="Times New Roman"/>
          <w:sz w:val="28"/>
          <w:szCs w:val="28"/>
        </w:rPr>
        <w:t xml:space="preserve">3) официальный сайт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в сети Интернет: </w:t>
      </w:r>
      <w:hyperlink r:id="rId9" w:history="1">
        <w:r w:rsidR="00456581" w:rsidRPr="00D75E16">
          <w:rPr>
            <w:rStyle w:val="a3"/>
            <w:rFonts w:ascii="Times New Roman" w:hAnsi="Times New Roman" w:cs="Times New Roman"/>
            <w:sz w:val="28"/>
            <w:szCs w:val="28"/>
          </w:rPr>
          <w:t>www.</w:t>
        </w:r>
        <w:r w:rsidR="00456581" w:rsidRPr="00D75E16">
          <w:rPr>
            <w:rStyle w:val="a3"/>
            <w:rFonts w:ascii="Times New Roman" w:hAnsi="Times New Roman" w:cs="Times New Roman"/>
            <w:sz w:val="28"/>
            <w:szCs w:val="28"/>
            <w:lang w:val="en-US"/>
          </w:rPr>
          <w:t>dyadk</w:t>
        </w:r>
        <w:r w:rsidR="00456581" w:rsidRPr="00D75E16">
          <w:rPr>
            <w:rStyle w:val="a3"/>
            <w:rFonts w:ascii="Times New Roman" w:hAnsi="Times New Roman" w:cs="Times New Roman"/>
            <w:sz w:val="28"/>
            <w:szCs w:val="28"/>
          </w:rPr>
          <w:t>ovska</w:t>
        </w:r>
        <w:r w:rsidR="00456581" w:rsidRPr="00D75E16">
          <w:rPr>
            <w:rStyle w:val="a3"/>
            <w:rFonts w:ascii="Times New Roman" w:hAnsi="Times New Roman" w:cs="Times New Roman"/>
            <w:sz w:val="28"/>
            <w:szCs w:val="28"/>
            <w:lang w:val="en-US"/>
          </w:rPr>
          <w:t>y</w:t>
        </w:r>
        <w:r w:rsidR="00456581" w:rsidRPr="00D75E16">
          <w:rPr>
            <w:rStyle w:val="a3"/>
            <w:rFonts w:ascii="Times New Roman" w:hAnsi="Times New Roman" w:cs="Times New Roman"/>
            <w:sz w:val="28"/>
            <w:szCs w:val="28"/>
          </w:rPr>
          <w:t>a.ru</w:t>
        </w:r>
      </w:hyperlink>
      <w:r w:rsidRPr="00DC0DB6">
        <w:rPr>
          <w:rFonts w:ascii="Times New Roman" w:hAnsi="Times New Roman" w:cs="Times New Roman"/>
          <w:sz w:val="28"/>
          <w:szCs w:val="28"/>
        </w:rPr>
        <w:t>;</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DB6">
        <w:rPr>
          <w:rFonts w:ascii="Times New Roman" w:hAnsi="Times New Roman" w:cs="Times New Roman"/>
          <w:sz w:val="28"/>
          <w:szCs w:val="28"/>
        </w:rPr>
        <w:t xml:space="preserve">4) адрес электронной почты: </w:t>
      </w:r>
      <w:hyperlink r:id="rId10" w:history="1">
        <w:r w:rsidR="00456581">
          <w:rPr>
            <w:rFonts w:ascii="Times New Roman" w:hAnsi="Times New Roman" w:cs="Times New Roman"/>
            <w:sz w:val="28"/>
            <w:szCs w:val="28"/>
            <w:lang w:val="en-US"/>
          </w:rPr>
          <w:t>duadkovsk</w:t>
        </w:r>
        <w:r w:rsidRPr="00DC0DB6">
          <w:rPr>
            <w:rFonts w:ascii="Times New Roman" w:hAnsi="Times New Roman" w:cs="Times New Roman"/>
            <w:sz w:val="28"/>
            <w:szCs w:val="28"/>
          </w:rPr>
          <w:t>@</w:t>
        </w:r>
        <w:r w:rsidR="00456581">
          <w:rPr>
            <w:rFonts w:ascii="Times New Roman" w:hAnsi="Times New Roman" w:cs="Times New Roman"/>
            <w:sz w:val="28"/>
            <w:szCs w:val="28"/>
            <w:lang w:val="en-US"/>
          </w:rPr>
          <w:t>inbox</w:t>
        </w:r>
        <w:r w:rsidRPr="00DC0DB6">
          <w:rPr>
            <w:rFonts w:ascii="Times New Roman" w:hAnsi="Times New Roman" w:cs="Times New Roman"/>
            <w:sz w:val="28"/>
            <w:szCs w:val="28"/>
          </w:rPr>
          <w:t>.ru</w:t>
        </w:r>
      </w:hyperlink>
      <w:r w:rsidRPr="00DC0DB6">
        <w:rPr>
          <w:rFonts w:ascii="Times New Roman" w:hAnsi="Times New Roman" w:cs="Times New Roman"/>
          <w:sz w:val="28"/>
          <w:szCs w:val="28"/>
        </w:rPr>
        <w:t>;</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DB6">
        <w:rPr>
          <w:rFonts w:ascii="Times New Roman" w:hAnsi="Times New Roman" w:cs="Times New Roman"/>
          <w:sz w:val="28"/>
          <w:szCs w:val="28"/>
        </w:rPr>
        <w:t>5) график (режим) работы:</w:t>
      </w:r>
    </w:p>
    <w:tbl>
      <w:tblPr>
        <w:tblW w:w="0" w:type="auto"/>
        <w:jc w:val="center"/>
        <w:tblLayout w:type="fixed"/>
        <w:tblLook w:val="04A0" w:firstRow="1" w:lastRow="0" w:firstColumn="1" w:lastColumn="0" w:noHBand="0" w:noVBand="1"/>
      </w:tblPr>
      <w:tblGrid>
        <w:gridCol w:w="3957"/>
        <w:gridCol w:w="4963"/>
      </w:tblGrid>
      <w:tr w:rsidR="00DC0DB6" w:rsidRPr="00DC0DB6" w:rsidTr="00456581">
        <w:trPr>
          <w:jc w:val="center"/>
        </w:trPr>
        <w:tc>
          <w:tcPr>
            <w:tcW w:w="3957" w:type="dxa"/>
            <w:tcBorders>
              <w:top w:val="single" w:sz="4" w:space="0" w:color="000000"/>
              <w:left w:val="single" w:sz="4" w:space="0" w:color="000000"/>
              <w:bottom w:val="single" w:sz="4" w:space="0" w:color="000000"/>
              <w:right w:val="nil"/>
            </w:tcBorders>
            <w:hideMark/>
          </w:tcPr>
          <w:p w:rsidR="00DC0DB6" w:rsidRPr="00DC0DB6" w:rsidRDefault="00DC0DB6" w:rsidP="00DC0DB6">
            <w:pPr>
              <w:widowControl w:val="0"/>
              <w:autoSpaceDE w:val="0"/>
              <w:autoSpaceDN w:val="0"/>
              <w:adjustRightInd w:val="0"/>
              <w:snapToGrid w:val="0"/>
              <w:spacing w:after="0" w:line="240" w:lineRule="auto"/>
              <w:ind w:firstLine="709"/>
              <w:rPr>
                <w:rFonts w:ascii="Times New Roman" w:hAnsi="Times New Roman" w:cs="Times New Roman"/>
                <w:sz w:val="28"/>
                <w:szCs w:val="28"/>
              </w:rPr>
            </w:pPr>
            <w:r w:rsidRPr="00DC0DB6">
              <w:rPr>
                <w:rFonts w:ascii="Times New Roman" w:hAnsi="Times New Roman" w:cs="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DC0DB6" w:rsidRPr="00DC0DB6" w:rsidRDefault="00DC0DB6" w:rsidP="00DC0DB6">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DC0DB6">
              <w:rPr>
                <w:rFonts w:ascii="Times New Roman" w:hAnsi="Times New Roman" w:cs="Times New Roman"/>
                <w:sz w:val="28"/>
                <w:szCs w:val="28"/>
              </w:rPr>
              <w:t>8.00 – 15.00 (перерыв 12.00-13.00)</w:t>
            </w:r>
          </w:p>
        </w:tc>
      </w:tr>
      <w:tr w:rsidR="00DC0DB6" w:rsidRPr="00DC0DB6" w:rsidTr="00456581">
        <w:trPr>
          <w:jc w:val="center"/>
        </w:trPr>
        <w:tc>
          <w:tcPr>
            <w:tcW w:w="3957" w:type="dxa"/>
            <w:tcBorders>
              <w:top w:val="single" w:sz="4" w:space="0" w:color="000000"/>
              <w:left w:val="single" w:sz="4" w:space="0" w:color="000000"/>
              <w:bottom w:val="single" w:sz="4" w:space="0" w:color="000000"/>
              <w:right w:val="nil"/>
            </w:tcBorders>
            <w:hideMark/>
          </w:tcPr>
          <w:p w:rsidR="00DC0DB6" w:rsidRPr="00DC0DB6" w:rsidRDefault="00DC0DB6" w:rsidP="00DC0DB6">
            <w:pPr>
              <w:widowControl w:val="0"/>
              <w:autoSpaceDE w:val="0"/>
              <w:autoSpaceDN w:val="0"/>
              <w:adjustRightInd w:val="0"/>
              <w:snapToGrid w:val="0"/>
              <w:spacing w:after="0" w:line="240" w:lineRule="auto"/>
              <w:ind w:firstLine="709"/>
              <w:rPr>
                <w:rFonts w:ascii="Times New Roman" w:hAnsi="Times New Roman" w:cs="Times New Roman"/>
                <w:sz w:val="28"/>
                <w:szCs w:val="28"/>
              </w:rPr>
            </w:pPr>
            <w:r w:rsidRPr="00DC0DB6">
              <w:rPr>
                <w:rFonts w:ascii="Times New Roman" w:hAnsi="Times New Roman" w:cs="Times New Roman"/>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hideMark/>
          </w:tcPr>
          <w:p w:rsidR="00DC0DB6" w:rsidRPr="00DC0DB6" w:rsidRDefault="00DC0DB6" w:rsidP="00DC0DB6">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DC0DB6">
              <w:rPr>
                <w:rFonts w:ascii="Times New Roman" w:hAnsi="Times New Roman" w:cs="Times New Roman"/>
                <w:sz w:val="28"/>
                <w:szCs w:val="28"/>
              </w:rPr>
              <w:t>8.00 – 12.00 (перерыв 12.00-13.00)</w:t>
            </w:r>
          </w:p>
        </w:tc>
      </w:tr>
      <w:tr w:rsidR="00DC0DB6" w:rsidRPr="00DC0DB6" w:rsidTr="00456581">
        <w:trPr>
          <w:jc w:val="center"/>
        </w:trPr>
        <w:tc>
          <w:tcPr>
            <w:tcW w:w="3957" w:type="dxa"/>
            <w:tcBorders>
              <w:top w:val="single" w:sz="4" w:space="0" w:color="000000"/>
              <w:left w:val="single" w:sz="4" w:space="0" w:color="000000"/>
              <w:bottom w:val="single" w:sz="4" w:space="0" w:color="000000"/>
              <w:right w:val="nil"/>
            </w:tcBorders>
            <w:hideMark/>
          </w:tcPr>
          <w:p w:rsidR="00DC0DB6" w:rsidRPr="00DC0DB6" w:rsidRDefault="00DC0DB6" w:rsidP="00DC0DB6">
            <w:pPr>
              <w:widowControl w:val="0"/>
              <w:autoSpaceDE w:val="0"/>
              <w:autoSpaceDN w:val="0"/>
              <w:adjustRightInd w:val="0"/>
              <w:snapToGrid w:val="0"/>
              <w:spacing w:after="0" w:line="240" w:lineRule="auto"/>
              <w:ind w:firstLine="709"/>
              <w:rPr>
                <w:rFonts w:ascii="Times New Roman" w:hAnsi="Times New Roman" w:cs="Times New Roman"/>
                <w:sz w:val="28"/>
                <w:szCs w:val="28"/>
              </w:rPr>
            </w:pPr>
            <w:r w:rsidRPr="00DC0DB6">
              <w:rPr>
                <w:rFonts w:ascii="Times New Roman" w:hAnsi="Times New Roman" w:cs="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DC0DB6" w:rsidRPr="00DC0DB6" w:rsidRDefault="00DC0DB6" w:rsidP="00DC0DB6">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DC0DB6">
              <w:rPr>
                <w:rFonts w:ascii="Times New Roman" w:hAnsi="Times New Roman" w:cs="Times New Roman"/>
                <w:sz w:val="28"/>
                <w:szCs w:val="28"/>
              </w:rPr>
              <w:t>8.00 – 15.00 (перерыв 12.00-13.00)</w:t>
            </w:r>
          </w:p>
        </w:tc>
      </w:tr>
    </w:tbl>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lang w:eastAsia="en-US" w:bidi="en-US"/>
        </w:rPr>
      </w:pPr>
      <w:r w:rsidRPr="00DC0DB6">
        <w:rPr>
          <w:rFonts w:ascii="Times New Roman" w:hAnsi="Times New Roman" w:cs="Times New Roman"/>
          <w:sz w:val="28"/>
          <w:szCs w:val="28"/>
          <w:lang w:eastAsia="en-US" w:bidi="en-US"/>
        </w:rPr>
        <w:t xml:space="preserve"> суббота, воскресенье — выходные дни.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8.2. Отделы МФЦ расположены по адресам:</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ст. </w:t>
      </w:r>
      <w:r w:rsidR="00456581">
        <w:rPr>
          <w:rFonts w:ascii="Times New Roman" w:hAnsi="Times New Roman" w:cs="Times New Roman"/>
          <w:sz w:val="28"/>
          <w:szCs w:val="28"/>
        </w:rPr>
        <w:t>Дядьковская</w:t>
      </w:r>
      <w:r w:rsidRPr="00DC0DB6">
        <w:rPr>
          <w:rFonts w:ascii="Times New Roman" w:hAnsi="Times New Roman" w:cs="Times New Roman"/>
          <w:sz w:val="28"/>
          <w:szCs w:val="28"/>
        </w:rPr>
        <w:t xml:space="preserve">, ул. </w:t>
      </w:r>
      <w:r w:rsidR="00456581">
        <w:rPr>
          <w:rFonts w:ascii="Times New Roman" w:hAnsi="Times New Roman" w:cs="Times New Roman"/>
          <w:sz w:val="28"/>
          <w:szCs w:val="28"/>
        </w:rPr>
        <w:t>Советская</w:t>
      </w:r>
      <w:r w:rsidRPr="00DC0DB6">
        <w:rPr>
          <w:rFonts w:ascii="Times New Roman" w:hAnsi="Times New Roman" w:cs="Times New Roman"/>
          <w:sz w:val="28"/>
          <w:szCs w:val="28"/>
        </w:rPr>
        <w:t xml:space="preserve">, </w:t>
      </w:r>
      <w:r w:rsidR="00456581">
        <w:rPr>
          <w:rFonts w:ascii="Times New Roman" w:hAnsi="Times New Roman" w:cs="Times New Roman"/>
          <w:sz w:val="28"/>
          <w:szCs w:val="28"/>
        </w:rPr>
        <w:t>42</w:t>
      </w:r>
      <w:r w:rsidRPr="00DC0DB6">
        <w:rPr>
          <w:rFonts w:ascii="Times New Roman" w:hAnsi="Times New Roman" w:cs="Times New Roman"/>
          <w:sz w:val="28"/>
          <w:szCs w:val="28"/>
        </w:rPr>
        <w:t xml:space="preserve"> , график работы: понедельник, среда с 08.00 до 17.00, перерыв с 12.00 до 12.40, пятница- с 08.00 до 16.00, перерыв с 12.00 до 12.48</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г. Кореновск, ул. Ленина, 128, тел. 4-62-61, график работы МФЦ: понедельник , вторник, четверг - с 08.00 до 17.00 , среда- с 08.00 до 20.00, пятница с 08.00 до 16.00,  суббота - с 09.00 до 13.00 , (время предоставления отдыха и питания специалистов устанавливается правилами служебного </w:t>
      </w:r>
      <w:r w:rsidRPr="00DC0DB6">
        <w:rPr>
          <w:rFonts w:ascii="Times New Roman" w:hAnsi="Times New Roman" w:cs="Times New Roman"/>
          <w:sz w:val="28"/>
          <w:szCs w:val="28"/>
        </w:rPr>
        <w:lastRenderedPageBreak/>
        <w:t>распорядка с соблюдением графика (режима) работы с заявителями) воскресенье - выходной.</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Официальный сайт МФЦ - </w:t>
      </w:r>
      <w:hyperlink r:id="rId11" w:history="1">
        <w:r w:rsidRPr="00DC0DB6">
          <w:rPr>
            <w:rFonts w:ascii="Times New Roman" w:hAnsi="Times New Roman" w:cs="Times New Roman"/>
            <w:color w:val="0000FF"/>
            <w:sz w:val="28"/>
            <w:szCs w:val="28"/>
            <w:u w:val="single"/>
          </w:rPr>
          <w:t>http://mf</w:t>
        </w:r>
        <w:r w:rsidRPr="00DC0DB6">
          <w:rPr>
            <w:rFonts w:ascii="Times New Roman" w:hAnsi="Times New Roman" w:cs="Times New Roman"/>
            <w:color w:val="0000FF"/>
            <w:sz w:val="28"/>
            <w:szCs w:val="28"/>
            <w:u w:val="single"/>
            <w:lang w:val="en-US"/>
          </w:rPr>
          <w:t>c</w:t>
        </w:r>
        <w:r w:rsidRPr="00DC0DB6">
          <w:rPr>
            <w:rFonts w:ascii="Times New Roman" w:hAnsi="Times New Roman" w:cs="Times New Roman"/>
            <w:color w:val="0000FF"/>
            <w:sz w:val="28"/>
            <w:szCs w:val="28"/>
            <w:u w:val="single"/>
          </w:rPr>
          <w:t>.</w:t>
        </w:r>
        <w:r w:rsidRPr="00DC0DB6">
          <w:rPr>
            <w:rFonts w:ascii="Times New Roman" w:hAnsi="Times New Roman" w:cs="Times New Roman"/>
            <w:color w:val="0000FF"/>
            <w:sz w:val="28"/>
            <w:szCs w:val="28"/>
            <w:u w:val="single"/>
            <w:lang w:val="en-US"/>
          </w:rPr>
          <w:t>korenovsk</w:t>
        </w:r>
        <w:r w:rsidRPr="00DC0DB6">
          <w:rPr>
            <w:rFonts w:ascii="Times New Roman" w:hAnsi="Times New Roman" w:cs="Times New Roman"/>
            <w:color w:val="0000FF"/>
            <w:sz w:val="28"/>
            <w:szCs w:val="28"/>
            <w:u w:val="single"/>
          </w:rPr>
          <w:t>.ru</w:t>
        </w:r>
      </w:hyperlink>
      <w:r w:rsidRPr="00DC0DB6">
        <w:rPr>
          <w:rFonts w:ascii="Times New Roman" w:hAnsi="Times New Roman" w:cs="Times New Roman"/>
          <w:sz w:val="28"/>
          <w:szCs w:val="28"/>
        </w:rPr>
        <w:t>;</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8.3. 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размещается на официальных стендах,  и на официальном интернет-портале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 а также на официальном сайте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w:t>
      </w:r>
    </w:p>
    <w:p w:rsidR="00DC0DB6" w:rsidRPr="00DC0DB6" w:rsidRDefault="00DC0DB6" w:rsidP="00DC0DB6">
      <w:pPr>
        <w:spacing w:after="0" w:line="240" w:lineRule="auto"/>
        <w:jc w:val="center"/>
        <w:rPr>
          <w:rFonts w:ascii="Times New Roman" w:hAnsi="Times New Roman" w:cs="Times New Roman"/>
          <w:b/>
          <w:sz w:val="28"/>
          <w:szCs w:val="28"/>
        </w:rPr>
      </w:pP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 w:name="Par129"/>
      <w:bookmarkEnd w:id="4"/>
      <w:r w:rsidRPr="00DC0DB6">
        <w:rPr>
          <w:rFonts w:ascii="Times New Roman" w:hAnsi="Times New Roman" w:cs="Times New Roman"/>
          <w:sz w:val="28"/>
          <w:szCs w:val="28"/>
        </w:rPr>
        <w:t>Раздел II</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СТАНДАРТ ПРЕДОСТАВЛЕНИЯ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8. Наименование муниципальной услуги – «Предоставление земельных участков находящихся в государственной или муниципальной собственности в аренду».</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9. Органом, предоставляющим муниципальную услугу, является администрация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(далее-</w:t>
      </w:r>
      <w:r w:rsidR="00456581">
        <w:rPr>
          <w:rFonts w:ascii="Times New Roman" w:hAnsi="Times New Roman" w:cs="Times New Roman"/>
          <w:sz w:val="28"/>
          <w:szCs w:val="28"/>
        </w:rPr>
        <w:t xml:space="preserve"> </w:t>
      </w:r>
      <w:r w:rsidRPr="00DC0DB6">
        <w:rPr>
          <w:rFonts w:ascii="Times New Roman" w:hAnsi="Times New Roman" w:cs="Times New Roman"/>
          <w:sz w:val="28"/>
          <w:szCs w:val="28"/>
        </w:rPr>
        <w:t>Администрация).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10. Результатом муниципальной услуги является: </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возврат заявления о предоставлении земельного участка с прилагаемым к нему пакетом документов (далее – возврат заявления); </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подписанный со стороны органа, предоставляющего муниципальную услугу, проект договора  аренды земельного участка (далее – проект Договора); </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отказ в предоставлении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11. Срок предоставления муниципальной услуги со дня принятия заявления и прилагаемых к нему документов составляет 30 календарных дней.</w:t>
      </w:r>
    </w:p>
    <w:p w:rsidR="00DC0DB6" w:rsidRPr="00DC0DB6" w:rsidRDefault="00DC0DB6" w:rsidP="00DC0DB6">
      <w:pPr>
        <w:spacing w:after="0" w:line="240" w:lineRule="auto"/>
        <w:ind w:firstLine="709"/>
        <w:jc w:val="both"/>
        <w:rPr>
          <w:rFonts w:ascii="Times New Roman" w:hAnsi="Times New Roman" w:cs="Times New Roman"/>
          <w:bCs/>
          <w:sz w:val="28"/>
          <w:szCs w:val="28"/>
        </w:rPr>
      </w:pPr>
      <w:r w:rsidRPr="00DC0DB6">
        <w:rPr>
          <w:rFonts w:ascii="Times New Roman" w:hAnsi="Times New Roman" w:cs="Times New Roman"/>
          <w:bCs/>
          <w:sz w:val="28"/>
          <w:szCs w:val="28"/>
        </w:rPr>
        <w:t>12. Предоставление муниципальной услуги осуществляется на основании:</w:t>
      </w:r>
    </w:p>
    <w:p w:rsidR="00DC0DB6" w:rsidRPr="00DC0DB6" w:rsidRDefault="00DC0DB6" w:rsidP="00DC0DB6">
      <w:pPr>
        <w:spacing w:after="0" w:line="240" w:lineRule="auto"/>
        <w:ind w:firstLine="709"/>
        <w:jc w:val="both"/>
        <w:rPr>
          <w:rFonts w:ascii="Times New Roman" w:hAnsi="Times New Roman" w:cs="Times New Roman"/>
          <w:bCs/>
          <w:sz w:val="28"/>
          <w:szCs w:val="28"/>
        </w:rPr>
      </w:pPr>
      <w:r w:rsidRPr="00DC0DB6">
        <w:rPr>
          <w:rFonts w:ascii="Times New Roman" w:hAnsi="Times New Roman" w:cs="Times New Roman"/>
          <w:bCs/>
          <w:sz w:val="28"/>
          <w:szCs w:val="28"/>
        </w:rPr>
        <w:t>Конституции Российской Федерации;</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bCs/>
          <w:sz w:val="28"/>
          <w:szCs w:val="28"/>
        </w:rPr>
        <w:t xml:space="preserve"> </w:t>
      </w:r>
      <w:r w:rsidRPr="00DC0DB6">
        <w:rPr>
          <w:rFonts w:ascii="Times New Roman" w:hAnsi="Times New Roman" w:cs="Times New Roman"/>
          <w:sz w:val="28"/>
          <w:szCs w:val="28"/>
        </w:rPr>
        <w:t xml:space="preserve">Земельного кодекса Российской Федерации; </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Гражданского кодекса Российской Федерации (часть первая); </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Гражданского кодекса Российской Федерации (часть вторая); </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lastRenderedPageBreak/>
        <w:t xml:space="preserve">Федерального закона от 25.10.2001 № 137-ФЗ «О введении в действие Земельного кодекса Российской Федерации»; </w:t>
      </w:r>
    </w:p>
    <w:p w:rsidR="00DC0DB6" w:rsidRPr="00DC0DB6" w:rsidRDefault="00DC0DB6" w:rsidP="00DC0DB6">
      <w:pPr>
        <w:widowControl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DC0DB6" w:rsidRPr="00DC0DB6" w:rsidRDefault="00DC0DB6" w:rsidP="00DC0DB6">
      <w:pPr>
        <w:widowControl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Федерального закона от 21.07.97 № 122-ФЗ «О государственной регистрации прав на недвижимое имущество и сделок с ним»; </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Закона Краснодарского края от 05.11.2002 № 532-КЗ «Об основах регулирования земельных отношений в Краснодарском крае»;</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заявление на имя главы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которое оформляется по форме согласно приложению № 1 к настоящему Административному регламенту (далее – заявление);</w:t>
      </w:r>
      <w:bookmarkStart w:id="5" w:name="Par0"/>
      <w:bookmarkEnd w:id="5"/>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документы, подтверждающих право заявителя на приобретение земельного участка без проведения торгов, предусмотренных перечнем, устанавливаемым уполномоченным Правительством Российской Федерации федеральным органом исполнительной власти (оригинал для ознакомления);</w:t>
      </w:r>
      <w:bookmarkStart w:id="6" w:name="Par3"/>
      <w:bookmarkEnd w:id="6"/>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(оригинал);</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документ, подтверждающий полномочия представителя заявителя, в случае, если с соответствующим заявлением обращается представитель заявителя (оригинал для ознакомления);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документы, подтверждающие надлежащее использование земельного участка и предусмотренных перечнем, устанавливаемым Федеральным </w:t>
      </w:r>
      <w:hyperlink r:id="rId12" w:history="1">
        <w:r w:rsidRPr="00DC0DB6">
          <w:rPr>
            <w:rFonts w:ascii="Times New Roman" w:hAnsi="Times New Roman" w:cs="Times New Roman"/>
            <w:sz w:val="28"/>
            <w:szCs w:val="28"/>
          </w:rPr>
          <w:t>законом</w:t>
        </w:r>
      </w:hyperlink>
      <w:r w:rsidRPr="00DC0DB6">
        <w:rPr>
          <w:rFonts w:ascii="Times New Roman" w:hAnsi="Times New Roman" w:cs="Times New Roman"/>
          <w:sz w:val="28"/>
          <w:szCs w:val="28"/>
        </w:rPr>
        <w:t xml:space="preserve"> «Об обороте земель сельскохозяйственного назначения», (оригинал для ознакомления), в случае оказания муниципальной услуги в отношении земельного участка из земель сельскохозяйственного назначения, предназначенного для ведения сельскохозяйственного производства и переданного в аренду.</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выписка из Единого государственного реестра юридических лиц;</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приобретаемый земельный участок;</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w:t>
      </w:r>
      <w:r w:rsidRPr="00DC0DB6">
        <w:rPr>
          <w:rFonts w:ascii="Times New Roman" w:hAnsi="Times New Roman" w:cs="Times New Roman"/>
          <w:sz w:val="28"/>
          <w:szCs w:val="28"/>
        </w:rPr>
        <w:lastRenderedPageBreak/>
        <w:t>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 заявление, расположены здания, строения, сооружения;</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кадастровый паспорт земельного участка;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акт осмотра земельного участка, в случае предоставления земельного участка на основании договора аренды со множественностью лиц на стороне арендатора;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соглашение об определении долей, в случае предоставления земельного участка на основании договора аренды со множественностью лиц на стороне арендатора.</w:t>
      </w:r>
      <w:bookmarkStart w:id="7" w:name="Par174"/>
      <w:bookmarkEnd w:id="7"/>
    </w:p>
    <w:p w:rsidR="00DC0DB6" w:rsidRPr="00DC0DB6" w:rsidRDefault="00DC0DB6" w:rsidP="00DC0DB6">
      <w:pPr>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13.1. В случае представления заявителем документов, предусмотренных </w:t>
      </w:r>
      <w:hyperlink r:id="rId13" w:history="1">
        <w:r w:rsidRPr="00DC0DB6">
          <w:rPr>
            <w:rFonts w:ascii="Times New Roman" w:hAnsi="Times New Roman" w:cs="Times New Roman"/>
            <w:spacing w:val="-2"/>
            <w:sz w:val="28"/>
            <w:szCs w:val="28"/>
          </w:rPr>
          <w:t>частью 6 статьи 7</w:t>
        </w:r>
      </w:hyperlink>
      <w:r w:rsidRPr="00DC0DB6">
        <w:rPr>
          <w:rFonts w:ascii="Times New Roman" w:hAnsi="Times New Roman" w:cs="Times New Roman"/>
          <w:spacing w:val="-2"/>
          <w:sz w:val="28"/>
          <w:szCs w:val="28"/>
        </w:rPr>
        <w:t xml:space="preserve">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МФЦ (Администрации), после чего оригиналы возвращаются заявителю. Копии иных документов представляются заявителем самостоятельно.</w:t>
      </w:r>
    </w:p>
    <w:p w:rsidR="00DC0DB6" w:rsidRPr="00DC0DB6" w:rsidRDefault="00DC0DB6" w:rsidP="00DC0DB6">
      <w:pPr>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14. Документами</w:t>
      </w:r>
      <w:r w:rsidRPr="00DC0DB6">
        <w:rPr>
          <w:rFonts w:ascii="Times New Roman" w:hAnsi="Times New Roman" w:cs="Times New Roman"/>
          <w:sz w:val="28"/>
          <w:szCs w:val="28"/>
        </w:rPr>
        <w:t>,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а также сведения из органов осуществляющих государственный кадастровый учёт, которые заявитель вправе представить являются: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испрашиваемый земельный участок;</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 заявление, расположены здания, строения, сооружения (оригинал для ознакомления);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lastRenderedPageBreak/>
        <w:t>кадастровый паспорт земельного участка.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15. От заявителя запрещается требовать: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и (или) подведомственным государственным органам и органам местного самоуправления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организаций, участвующих в предоставлении государственных и муниципальных услуг, за исключением документов, указанных в </w:t>
      </w:r>
      <w:hyperlink r:id="rId14" w:history="1">
        <w:r w:rsidRPr="00DC0DB6">
          <w:rPr>
            <w:rFonts w:ascii="Times New Roman" w:hAnsi="Times New Roman" w:cs="Times New Roman"/>
            <w:sz w:val="28"/>
            <w:szCs w:val="28"/>
          </w:rPr>
          <w:t>части 6 статьи 7</w:t>
        </w:r>
      </w:hyperlink>
      <w:r w:rsidRPr="00DC0D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представления документов, которые ранее направлялись в орган, предоставляющий муниципальную услугу, с заявлением, по итогам рассмотрения которого принято решение о предварительном согласовании предоставления испрашиваемого земельного участка.</w:t>
      </w:r>
    </w:p>
    <w:p w:rsidR="00DC0DB6" w:rsidRPr="00DC0DB6" w:rsidRDefault="00DC0DB6" w:rsidP="00DC0DB6">
      <w:pPr>
        <w:pStyle w:val="ConsPlusNormal"/>
        <w:ind w:firstLine="709"/>
        <w:jc w:val="both"/>
        <w:rPr>
          <w:rFonts w:ascii="Times New Roman" w:hAnsi="Times New Roman" w:cs="Times New Roman"/>
          <w:sz w:val="28"/>
          <w:szCs w:val="28"/>
        </w:rPr>
      </w:pPr>
      <w:r w:rsidRPr="00DC0DB6">
        <w:rPr>
          <w:rFonts w:ascii="Times New Roman" w:hAnsi="Times New Roman" w:cs="Times New Roman"/>
          <w:sz w:val="28"/>
          <w:szCs w:val="28"/>
        </w:rPr>
        <w:t>16.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C0DB6" w:rsidRPr="00DC0DB6" w:rsidRDefault="00DC0DB6" w:rsidP="00DC0DB6">
      <w:pPr>
        <w:pStyle w:val="ConsPlusNormal"/>
        <w:ind w:firstLine="709"/>
        <w:jc w:val="both"/>
        <w:rPr>
          <w:rFonts w:ascii="Times New Roman" w:hAnsi="Times New Roman" w:cs="Times New Roman"/>
          <w:spacing w:val="-2"/>
          <w:sz w:val="28"/>
          <w:szCs w:val="28"/>
        </w:rPr>
      </w:pPr>
      <w:r w:rsidRPr="00DC0DB6">
        <w:rPr>
          <w:rFonts w:ascii="Times New Roman" w:hAnsi="Times New Roman" w:cs="Times New Roman"/>
          <w:sz w:val="28"/>
          <w:szCs w:val="28"/>
        </w:rPr>
        <w:t xml:space="preserve">О наличии основания для отказа в приёме документов заявителя информирует работник МФЦ (Администрации), ответственный за приём документов, </w:t>
      </w:r>
      <w:r w:rsidRPr="00DC0DB6">
        <w:rPr>
          <w:rFonts w:ascii="Times New Roman" w:hAnsi="Times New Roman" w:cs="Times New Roman"/>
          <w:spacing w:val="-2"/>
          <w:sz w:val="28"/>
          <w:szCs w:val="28"/>
        </w:rPr>
        <w:t xml:space="preserve">объясняет заявителю содержание выявленных недостатков в предоставленных документах и предлагает принять меры по их устранению. </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(в случае подачи документов через МФЦ), Администрацию.</w:t>
      </w:r>
    </w:p>
    <w:p w:rsidR="00DC0DB6" w:rsidRPr="00DC0DB6" w:rsidRDefault="00DC0DB6" w:rsidP="00DC0DB6">
      <w:pPr>
        <w:pStyle w:val="ConsPlusNormal"/>
        <w:ind w:firstLine="709"/>
        <w:jc w:val="both"/>
        <w:rPr>
          <w:rFonts w:ascii="Times New Roman" w:hAnsi="Times New Roman" w:cs="Times New Roman"/>
          <w:sz w:val="28"/>
          <w:szCs w:val="28"/>
        </w:rPr>
      </w:pPr>
      <w:r w:rsidRPr="00DC0DB6">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17. Основания для приостановления муниципальной услуги законодательством Российской Федерации не предусмотрены.</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18. Исчерпывающий перечень оснований для возврата заявления:</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предоставленное заявителем заявление не соответствует установленной форме и содержанию;</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lastRenderedPageBreak/>
        <w:t>предоставленное заявителем заявление подано в иной уполномоченный орган;</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заявителем не предоставлен хотя бы один документ из необходимых для получения муниципальной услуги (за исключением документов, которые запрещается требовать от заявителя).</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19. Исчерпывающий перечень оснований для отказа в предоставлении муниципальной услуги:</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предоставление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без проведения торгов;</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r:id="rId15" w:history="1">
        <w:r w:rsidRPr="00DC0DB6">
          <w:rPr>
            <w:rFonts w:ascii="Times New Roman" w:hAnsi="Times New Roman" w:cs="Times New Roman"/>
            <w:sz w:val="28"/>
            <w:szCs w:val="28"/>
          </w:rPr>
          <w:t>пунктом 3 статьи 39.36</w:t>
        </w:r>
      </w:hyperlink>
      <w:r w:rsidRPr="00DC0DB6">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аренду не допускается;</w:t>
      </w:r>
    </w:p>
    <w:p w:rsidR="00DC0DB6" w:rsidRPr="00DC0DB6" w:rsidRDefault="00DC0DB6" w:rsidP="00DC0DB6">
      <w:pPr>
        <w:pStyle w:val="ConsPlusNormal"/>
        <w:ind w:firstLine="540"/>
        <w:jc w:val="both"/>
        <w:rPr>
          <w:rFonts w:ascii="Times New Roman" w:hAnsi="Times New Roman" w:cs="Times New Roman"/>
          <w:sz w:val="28"/>
          <w:szCs w:val="28"/>
        </w:rPr>
      </w:pPr>
      <w:r w:rsidRPr="00DC0DB6">
        <w:rPr>
          <w:rFonts w:ascii="Times New Roman" w:hAnsi="Times New Roman" w:cs="Times New Roman"/>
          <w:sz w:val="28"/>
          <w:szCs w:val="28"/>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pacing w:val="-2"/>
          <w:sz w:val="28"/>
          <w:szCs w:val="28"/>
        </w:rPr>
        <w:t>указанный в заявлении о предоставлении земельного участка земельный участок образован из земельного участка,</w:t>
      </w:r>
      <w:r w:rsidRPr="00DC0DB6">
        <w:rPr>
          <w:rFonts w:ascii="Times New Roman" w:hAnsi="Times New Roman" w:cs="Times New Roman"/>
          <w:sz w:val="28"/>
          <w:szCs w:val="28"/>
        </w:rPr>
        <w:t xml:space="preserve">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земельного законодательства;</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DC0DB6">
          <w:rPr>
            <w:rFonts w:ascii="Times New Roman" w:hAnsi="Times New Roman" w:cs="Times New Roman"/>
            <w:sz w:val="28"/>
            <w:szCs w:val="28"/>
          </w:rPr>
          <w:t>подпунктом 4 пункта 4 статьи 39.11</w:t>
        </w:r>
      </w:hyperlink>
      <w:r w:rsidRPr="00DC0DB6">
        <w:rPr>
          <w:rFonts w:ascii="Times New Roman" w:hAnsi="Times New Roman" w:cs="Times New Roman"/>
          <w:sz w:val="28"/>
          <w:szCs w:val="28"/>
        </w:rPr>
        <w:t xml:space="preserve"> Земельного кодекса Российской Федерации и уполномоченным </w:t>
      </w:r>
      <w:r w:rsidRPr="00DC0DB6">
        <w:rPr>
          <w:rFonts w:ascii="Times New Roman" w:hAnsi="Times New Roman" w:cs="Times New Roman"/>
          <w:sz w:val="28"/>
          <w:szCs w:val="28"/>
        </w:rPr>
        <w:lastRenderedPageBreak/>
        <w:t>органом не принято решение об отказе в проведении этого аукциона по основаниям, предусмотренным действующим земельным законодательством;</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pacing w:val="-2"/>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pacing w:val="-2"/>
          <w:sz w:val="28"/>
          <w:szCs w:val="28"/>
        </w:rPr>
        <w:t>указанный в заявлении о предоставлении земельного участка земельный участок в соответствии с</w:t>
      </w:r>
      <w:r w:rsidRPr="00DC0DB6">
        <w:rPr>
          <w:rFonts w:ascii="Times New Roman" w:hAnsi="Times New Roman" w:cs="Times New Roman"/>
          <w:sz w:val="28"/>
          <w:szCs w:val="28"/>
        </w:rPr>
        <w:t xml:space="preserve">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предоставление земельного участка в аренду не допускается;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разрешённого использования;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не отнесён к определенной категории земель;</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7" w:history="1">
        <w:r w:rsidRPr="00DC0DB6">
          <w:rPr>
            <w:rFonts w:ascii="Times New Roman" w:hAnsi="Times New Roman" w:cs="Times New Roman"/>
            <w:sz w:val="28"/>
            <w:szCs w:val="28"/>
          </w:rPr>
          <w:t>законом</w:t>
        </w:r>
      </w:hyperlink>
      <w:r w:rsidRPr="00DC0DB6">
        <w:rPr>
          <w:rFonts w:ascii="Times New Roman" w:hAnsi="Times New Roman" w:cs="Times New Roman"/>
          <w:sz w:val="28"/>
          <w:szCs w:val="28"/>
        </w:rPr>
        <w:t xml:space="preserve"> «О государственном кадастре недвижимости»;</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w:t>
      </w:r>
      <w:r w:rsidRPr="00DC0DB6">
        <w:rPr>
          <w:rFonts w:ascii="Times New Roman" w:hAnsi="Times New Roman" w:cs="Times New Roman"/>
          <w:sz w:val="28"/>
          <w:szCs w:val="28"/>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предоставление заявителем недостоверной, неполной или неактуальной информации;</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представление заявителем подложных документов или сообщение заведомо ложных сведений;</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в МФЦ, Администрацию после устранения причины, послужившей основанием для отказа.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20.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21. Сведения о документе (документах), являющемся(ихся)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Межведомственные запросы оформляются в соответствии с требованиями, установленными Федеральным </w:t>
      </w:r>
      <w:hyperlink r:id="rId18" w:history="1">
        <w:r w:rsidRPr="00DC0DB6">
          <w:rPr>
            <w:rFonts w:ascii="Times New Roman" w:hAnsi="Times New Roman" w:cs="Times New Roman"/>
            <w:spacing w:val="-2"/>
            <w:sz w:val="28"/>
            <w:szCs w:val="28"/>
          </w:rPr>
          <w:t>законом</w:t>
        </w:r>
      </w:hyperlink>
      <w:r w:rsidRPr="00DC0DB6">
        <w:rPr>
          <w:rFonts w:ascii="Times New Roman" w:hAnsi="Times New Roman" w:cs="Times New Roman"/>
          <w:spacing w:val="-2"/>
          <w:sz w:val="28"/>
          <w:szCs w:val="28"/>
        </w:rPr>
        <w:t xml:space="preserve"> от 27.07.2010 № 210-ФЗ «Об организации предоставления государственных и муниципальных услуг».</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Также допускается направление запросов в бумажном виде (по факсу либо посредством курьера).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z w:val="28"/>
          <w:szCs w:val="28"/>
        </w:rPr>
        <w:t>В рамках предоставления муниципальной услуги осуществляется межведомственное взаимодействие с:</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 (далее – Росреестр) – запрос и предоставление выписки из Единого государственного реестра прав на недвижимое имущество и сделок с ним о правах на испрашиваемый земельный участок, кадастрового паспорта земельного участка.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22. В соответствии с Федеральным </w:t>
      </w:r>
      <w:hyperlink r:id="rId19" w:history="1">
        <w:r w:rsidRPr="00DC0DB6">
          <w:rPr>
            <w:rFonts w:ascii="Times New Roman" w:hAnsi="Times New Roman" w:cs="Times New Roman"/>
            <w:sz w:val="28"/>
            <w:szCs w:val="28"/>
          </w:rPr>
          <w:t>законом</w:t>
        </w:r>
      </w:hyperlink>
      <w:r w:rsidRPr="00DC0DB6">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lastRenderedPageBreak/>
        <w:t>Приём заявления и выдача результата предоставления муниципальной услуги осуществляется в МФЦ ( в случае подачи документов через МФЦ), Администрации.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Время ожидания в очереди для подачи заявления и при получении результата муниципальной услуги не может превышать 15 минут.</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23. Срок регистрации заявления о предоставлении муниципальной услуги не может превышать 15 минут.</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24.3. Информационные стенды размещаются на видном, доступном месте.</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25. Показатели доступности и качества муниципальной услуги определяются  муниципальными правовыми актами органов местного самоуправления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26. Работниками  МФЦ (Администрации) , предоставляющими муниципальную услугу, может осуществляться устное индивидуальное информирование (личное или по телефону) заявителей при предоставлении муниципальной услуги.</w:t>
      </w:r>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8" w:name="Par230"/>
      <w:bookmarkEnd w:id="8"/>
      <w:r w:rsidRPr="00DC0DB6">
        <w:rPr>
          <w:rFonts w:ascii="Times New Roman" w:hAnsi="Times New Roman" w:cs="Times New Roman"/>
          <w:sz w:val="28"/>
          <w:szCs w:val="28"/>
        </w:rPr>
        <w:t>Раздел III</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СОСТАВ, ПОСЛЕДОВАТЕЛЬНОСТЬ И СРОКИ</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ВЫПОЛНЕНИЯ АДМИНИСТРАТИВНЫХ ПРОЦЕДУР (ДЕЙСТВИЙ),</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 xml:space="preserve">ТРЕБОВАНИЯ К ПОРЯДКУ ИХ ВЫПОЛНЕНИЯ, В ТОМ ЧИСЛЕ </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 xml:space="preserve">ОСОБЕННОСТИ ВЫПОЛНЕНИЯ АДМИНИСТРАТИВНЫХ </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ПРОЦЕДУР (ДЕЙСТВИЙ) В ЭЛЕКТРОННОЙ ФОРМЕ, А ТАКЖЕ ОСОБЕННОСТИ ВЫПОЛНЕНИЯ АДМИНИСТРАТИВНЫХ ПРОЦЕДУР В МНОГОФУНКЦИОНАЛЬНЫХ ЦЕНТРАХ</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27. Муниципальная услуга предоставляется путём выполнения административных процедур (действий), в состав которых входят:</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1) приём заявления и прилагаемых к нему документов в орган, предоставляющий муниципальную услугу;</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 рассмотрение заявления и прилагаемых к нему документов с последующим совершением одного из следующих действий: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возврат заявления;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подготовка, согласование, подписание, регистрация, передача проекта Договора;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отказ в предоставлении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3) выдача заявителю результата муниципальной услуги.</w:t>
      </w:r>
    </w:p>
    <w:p w:rsidR="00DC0DB6" w:rsidRPr="00DC0DB6" w:rsidRDefault="00645EEA"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hyperlink w:anchor="Par769" w:history="1">
        <w:r w:rsidR="00DC0DB6" w:rsidRPr="00DC0DB6">
          <w:rPr>
            <w:rFonts w:ascii="Times New Roman" w:hAnsi="Times New Roman" w:cs="Times New Roman"/>
            <w:spacing w:val="-2"/>
            <w:sz w:val="28"/>
            <w:szCs w:val="28"/>
          </w:rPr>
          <w:t>Блок-схема</w:t>
        </w:r>
      </w:hyperlink>
      <w:r w:rsidR="00DC0DB6" w:rsidRPr="00DC0DB6">
        <w:rPr>
          <w:rFonts w:ascii="Times New Roman" w:hAnsi="Times New Roman" w:cs="Times New Roman"/>
          <w:spacing w:val="-2"/>
          <w:sz w:val="28"/>
          <w:szCs w:val="28"/>
        </w:rPr>
        <w:t xml:space="preserve"> предоставления муниципальной услуги приводится в приложении № 2 к настоящему Административному регламенту.</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28. Приём заявления и прилагаемых к нему документов в орган, предоставляющий муниципальную услугу.</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Основанием для начала административной процедуры является обращение заявителя в МФЦ или Администрацию с заявлением и приложенными к нему документами, предусмотренными настоящим Административным регламентом.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28.1. При приёме заявления и прилагаемых к нему документов работник             МФЦ (Администрации):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проверяет соответствие представленных документов, установленным требованиям, удостоверяясь, что:</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тексты документов написаны разборчиво;</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фамилии, имена и отчества физических лиц, адреса их мест жительства написаны полностью;</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в документах нет подчисток, приписок, зачёркнутых слов и иных не </w:t>
      </w:r>
      <w:r w:rsidRPr="00DC0DB6">
        <w:rPr>
          <w:rFonts w:ascii="Times New Roman" w:hAnsi="Times New Roman" w:cs="Times New Roman"/>
          <w:spacing w:val="-2"/>
          <w:sz w:val="28"/>
          <w:szCs w:val="28"/>
        </w:rPr>
        <w:lastRenderedPageBreak/>
        <w:t>оговорённых в них исправлений;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документы не исполнены карандашом;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документы не имеют серьезных повреждений, наличие которых не позволяет однозначно истолковать их содержание;</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срок действия документов не истёк;</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документы содержат информацию, необходимую для предоставления муниципальной услуги, указанной в заявлении;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документы представлены в полном объеме и вложены в папки для бумаг;</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надпись  (штамп) «копия верна»;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Поступившее заявление работник МФЦ оформляет с использованием системы электронной очереди расписку о приёме документов по установленной форме в 3 экземплярах. В расписке указываются: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дата представления документов;</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Ф.И.О. заявителя или наименование юридического лица (лиц по доверенности);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адрес электронной почты;</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адрес объекта;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перечень документов с указанием их наименования, реквизитов;</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максимальный срок оказания муниципальной услуги;</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фамилия и инициалы работника, принявшего документы, а также его подпись;</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иные данные.</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Работником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о сроке предоставления муниципальной услуги;</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о возможности приостановления или отказа в предоставлении муниципальной услуги.</w:t>
      </w:r>
    </w:p>
    <w:p w:rsidR="00DC0DB6" w:rsidRPr="00DC0DB6" w:rsidRDefault="00DC0DB6" w:rsidP="00DC0DB6">
      <w:pPr>
        <w:autoSpaceDE w:val="0"/>
        <w:autoSpaceDN w:val="0"/>
        <w:adjustRightInd w:val="0"/>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lastRenderedPageBreak/>
        <w:t xml:space="preserve">Выдача заявителю расписки подтверждает факт приёма работником МФЦ комплекта документов от заявителя. </w:t>
      </w:r>
    </w:p>
    <w:p w:rsidR="00DC0DB6" w:rsidRPr="00DC0DB6" w:rsidRDefault="00DC0DB6" w:rsidP="00DC0DB6">
      <w:pPr>
        <w:autoSpaceDE w:val="0"/>
        <w:autoSpaceDN w:val="0"/>
        <w:adjustRightInd w:val="0"/>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При отсутствии оснований для отказа в приёме документов работник Администрации регистрирует заявление в журнале входящей корреспонденции, и выдает заявителю второй экземпляр заявления с отметкой о регистрации.</w:t>
      </w:r>
    </w:p>
    <w:p w:rsidR="00DC0DB6" w:rsidRPr="00DC0DB6" w:rsidRDefault="00DC0DB6" w:rsidP="00DC0DB6">
      <w:pPr>
        <w:spacing w:after="0" w:line="240" w:lineRule="auto"/>
        <w:ind w:firstLine="709"/>
        <w:jc w:val="both"/>
        <w:rPr>
          <w:rFonts w:ascii="Times New Roman" w:hAnsi="Times New Roman" w:cs="Times New Roman"/>
          <w:sz w:val="28"/>
          <w:szCs w:val="28"/>
        </w:rPr>
      </w:pP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28.2. Порядок передачи работником МФЦ заявления и прилагаемых к нему документов в Администрацию.</w:t>
      </w:r>
    </w:p>
    <w:p w:rsidR="00DC0DB6" w:rsidRPr="00DC0DB6" w:rsidRDefault="00DC0DB6" w:rsidP="00DC0DB6">
      <w:pPr>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z w:val="28"/>
          <w:szCs w:val="28"/>
        </w:rPr>
        <w:t>Заявление и прилагаемые к нему документы</w:t>
      </w:r>
      <w:r w:rsidRPr="00DC0DB6">
        <w:rPr>
          <w:rFonts w:ascii="Times New Roman" w:hAnsi="Times New Roman" w:cs="Times New Roman"/>
          <w:spacing w:val="-2"/>
          <w:sz w:val="28"/>
          <w:szCs w:val="28"/>
        </w:rPr>
        <w:t xml:space="preserve"> в день их принятия в                   МФЦ передаются в Администрацию на основании реестра, который составляется в 2 экземплярах и содержит дату и время передачи.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При передаче пакета документов работник Администрации,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29. Рассмотрение заявления и прилагаемых к нему документов с последующим совершением одного из следующих действий: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возврат заявления;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подготовка, согласование, подписание, регистрация, передача проекта Договора;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отказ в предоставлении муниципальной услуги.</w:t>
      </w:r>
    </w:p>
    <w:p w:rsidR="00DC0DB6" w:rsidRPr="00DC0DB6" w:rsidRDefault="00DC0DB6" w:rsidP="00DC0DB6">
      <w:pPr>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Работник  Администрации совершает одно  из следующих действий:</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pacing w:val="-2"/>
          <w:sz w:val="28"/>
          <w:szCs w:val="28"/>
        </w:rPr>
        <w:t>подготовку письма о возврате заявления</w:t>
      </w:r>
      <w:r w:rsidRPr="00DC0DB6">
        <w:rPr>
          <w:rFonts w:ascii="Times New Roman" w:hAnsi="Times New Roman" w:cs="Times New Roman"/>
          <w:sz w:val="28"/>
          <w:szCs w:val="28"/>
        </w:rPr>
        <w:t xml:space="preserve"> с указанием оснований, предусмотренных настоящим Административным регламентом </w:t>
      </w:r>
      <w:r w:rsidRPr="00DC0DB6">
        <w:rPr>
          <w:rFonts w:ascii="Times New Roman" w:hAnsi="Times New Roman" w:cs="Times New Roman"/>
          <w:spacing w:val="-2"/>
          <w:sz w:val="28"/>
          <w:szCs w:val="28"/>
        </w:rPr>
        <w:t xml:space="preserve"> – в срок не более             3 дней с момента поступления к нему документов;</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подготовку проекта Договора и направление для согласования, подписания, регистрации в структурные подразделения органа, предоставляющего услугу, участвующие в предоставлении муниципальной услуги –  в срок не более 5 дней с момента поступления к нему документов;</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подготовку отказа в предоставлении муниципальной услуги – в срок не более 3 дней с момента выявления оснований для отказа в предоставлении муниципальной услуги, предусмотренных настоящим Административным регламентом.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29.1. Возврат заявления.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Письмо о возврате заявления, подготовленное работником Администрации в срок, установленный пунктом 29 настоящего Административного регламента: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Подписывается главой </w:t>
      </w:r>
      <w:r w:rsidR="00456581">
        <w:rPr>
          <w:rFonts w:ascii="Times New Roman" w:hAnsi="Times New Roman" w:cs="Times New Roman"/>
          <w:spacing w:val="-2"/>
          <w:sz w:val="28"/>
          <w:szCs w:val="28"/>
        </w:rPr>
        <w:t>Дядьковского</w:t>
      </w:r>
      <w:r w:rsidRPr="00DC0DB6">
        <w:rPr>
          <w:rFonts w:ascii="Times New Roman" w:hAnsi="Times New Roman" w:cs="Times New Roman"/>
          <w:spacing w:val="-2"/>
          <w:sz w:val="28"/>
          <w:szCs w:val="28"/>
        </w:rPr>
        <w:t xml:space="preserve"> сельского поселения Кореновского района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регистрируется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передаётся в МФЦ–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Возврат заявления  возможен  в течение 10 дней со дня поступления соответствующего заявления в орган, предоставляющий муниципальную </w:t>
      </w:r>
      <w:r w:rsidRPr="00DC0DB6">
        <w:rPr>
          <w:rFonts w:ascii="Times New Roman" w:hAnsi="Times New Roman" w:cs="Times New Roman"/>
          <w:spacing w:val="-2"/>
          <w:sz w:val="28"/>
          <w:szCs w:val="28"/>
        </w:rPr>
        <w:lastRenderedPageBreak/>
        <w:t>услугу.</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29.2. Подготовка, согласование, подписание, регистрация, передача проекта Договора;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Согласование проекта Договора, подготовленного работником Администрации в срок, установленный пунктом 29 настоящего Административного регламента, осуществляется главой </w:t>
      </w:r>
      <w:r w:rsidR="00456581">
        <w:rPr>
          <w:rFonts w:ascii="Times New Roman" w:hAnsi="Times New Roman" w:cs="Times New Roman"/>
          <w:spacing w:val="-2"/>
          <w:sz w:val="28"/>
          <w:szCs w:val="28"/>
        </w:rPr>
        <w:t>Дядьковского</w:t>
      </w:r>
      <w:r w:rsidRPr="00DC0DB6">
        <w:rPr>
          <w:rFonts w:ascii="Times New Roman" w:hAnsi="Times New Roman" w:cs="Times New Roman"/>
          <w:spacing w:val="-2"/>
          <w:sz w:val="28"/>
          <w:szCs w:val="28"/>
        </w:rPr>
        <w:t xml:space="preserve"> сельского поселения Кореновского района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Подписание проекта Договора в количестве не менее трёх экземпляров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Регистрация Договора</w:t>
      </w:r>
      <w:r w:rsidRPr="00DC0DB6">
        <w:rPr>
          <w:rFonts w:ascii="Times New Roman" w:hAnsi="Times New Roman" w:cs="Times New Roman"/>
          <w:sz w:val="28"/>
          <w:szCs w:val="28"/>
        </w:rPr>
        <w:t xml:space="preserve">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Передача подписанного и зарегистрированного проекта Договора в        МФЦ ( в случае поступления документов через МФЦ) в количестве не менее трёх экземпляров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29.3. Отказ в предоставлении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Письмо об отказе в предоставлении муниципальной услуги, подготовленное работником Администрации в срок, установленный пунктом 29 настоящего Административного регламента: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Подписывается главой </w:t>
      </w:r>
      <w:r w:rsidR="00456581">
        <w:rPr>
          <w:rFonts w:ascii="Times New Roman" w:hAnsi="Times New Roman" w:cs="Times New Roman"/>
          <w:spacing w:val="-2"/>
          <w:sz w:val="28"/>
          <w:szCs w:val="28"/>
        </w:rPr>
        <w:t>Дядьковского</w:t>
      </w:r>
      <w:r w:rsidRPr="00DC0DB6">
        <w:rPr>
          <w:rFonts w:ascii="Times New Roman" w:hAnsi="Times New Roman" w:cs="Times New Roman"/>
          <w:spacing w:val="-2"/>
          <w:sz w:val="28"/>
          <w:szCs w:val="28"/>
        </w:rPr>
        <w:t xml:space="preserve"> сельского поселения Кореновского района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регистрируется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передаётся в МФЦ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30. Выдача заявителю результата предоставления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30.1. Полученный МФЦ результат муниципальной услуги подлежит выдаче заявителю.</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При выдаче документов работник МФЦ ( в случае поступления документов через МФЦ), Администрации: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знакомит заявителя с содержанием результата муниципальной услуги и выдает его.</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30.2. В случае если заявитель не явился в МФЦ для получения результата муниципальной услуги, которым является проекта Договора, то он направляется заявителю по адресу, содержащемуся в заявлении о предоставлении земельного участка.</w:t>
      </w:r>
    </w:p>
    <w:p w:rsidR="00DC0DB6" w:rsidRPr="00DC0DB6" w:rsidRDefault="00DC0DB6" w:rsidP="00DC0DB6">
      <w:pPr>
        <w:pStyle w:val="a4"/>
        <w:spacing w:before="0" w:beforeAutospacing="0" w:after="0" w:afterAutospacing="0"/>
        <w:ind w:firstLine="709"/>
        <w:jc w:val="both"/>
        <w:rPr>
          <w:rFonts w:ascii="Times New Roman" w:hAnsi="Times New Roman"/>
          <w:spacing w:val="-2"/>
          <w:sz w:val="28"/>
          <w:szCs w:val="28"/>
          <w:lang w:val="ru-RU"/>
        </w:rPr>
      </w:pPr>
      <w:r w:rsidRPr="00DC0DB6">
        <w:rPr>
          <w:rFonts w:ascii="Times New Roman" w:hAnsi="Times New Roman"/>
          <w:spacing w:val="-2"/>
          <w:sz w:val="28"/>
          <w:szCs w:val="28"/>
          <w:lang w:val="ru-RU"/>
        </w:rPr>
        <w:t>Проект Договора, направленный заявителю, должен быть им подписан и представлен в Администрацию в течение срока, установленного действующим земельным законодательством.</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lastRenderedPageBreak/>
        <w:t>В случае не предоставления заявителем подписанного договора в указанный срок договор аренды земельного участка считается незаключённым.</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 случае поступления документов непосредственно в Администрацию выдача документов производится работником Администрации непосредственно заявителю.</w:t>
      </w:r>
    </w:p>
    <w:p w:rsidR="00DC0DB6" w:rsidRPr="00DC0DB6" w:rsidRDefault="00DC0DB6" w:rsidP="00DC0DB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 в том числе посредством отправки через Единый портал государственных и муниципальных услуг(функций) Краснодарского края.</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Сведения о ходе выполнении заявления о предоставлении муниципальной услуги отражаются в «Личном  кабинете» в виде одного из следующих состояний заявления :</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-отклонено (с указанием причин);</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 xml:space="preserve">-на рассмотрении;  </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-выполнено.</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ab/>
        <w:t>Получение результата муниципальной услуги в электронной форме не предусмотрено.</w:t>
      </w:r>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bookmarkStart w:id="9" w:name="Par328"/>
      <w:bookmarkEnd w:id="9"/>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r w:rsidRPr="00DC0DB6">
        <w:rPr>
          <w:rFonts w:ascii="Times New Roman" w:hAnsi="Times New Roman" w:cs="Times New Roman"/>
          <w:spacing w:val="-2"/>
          <w:sz w:val="28"/>
          <w:szCs w:val="28"/>
        </w:rPr>
        <w:t>Раздел IV</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pacing w:val="-2"/>
          <w:sz w:val="28"/>
          <w:szCs w:val="28"/>
        </w:rPr>
      </w:pP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ФОРМЫ КОНТРОЛЯ ЗА ИСПОЛНЕНИЕМ</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АДМИНИСТРАТИВНОГО РЕГЛАМЕНТА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bCs/>
          <w:sz w:val="28"/>
          <w:szCs w:val="28"/>
        </w:rPr>
      </w:pPr>
      <w:r w:rsidRPr="00DC0DB6">
        <w:rPr>
          <w:rFonts w:ascii="Times New Roman" w:hAnsi="Times New Roman" w:cs="Times New Roman"/>
          <w:sz w:val="28"/>
          <w:szCs w:val="28"/>
        </w:rPr>
        <w:t xml:space="preserve">31. </w:t>
      </w:r>
      <w:bookmarkStart w:id="10" w:name="sub_41"/>
      <w:r w:rsidRPr="00DC0DB6">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w:t>
      </w:r>
      <w:r w:rsidRPr="00DC0DB6">
        <w:rPr>
          <w:rFonts w:ascii="Times New Roman" w:hAnsi="Times New Roman" w:cs="Times New Roman"/>
          <w:bCs/>
          <w:sz w:val="28"/>
          <w:szCs w:val="28"/>
        </w:rPr>
        <w:t>путём проведения проверок работников главой Администрации.</w:t>
      </w:r>
    </w:p>
    <w:p w:rsidR="00DC0DB6" w:rsidRPr="00DC0DB6" w:rsidRDefault="00DC0DB6" w:rsidP="00DC0DB6">
      <w:pPr>
        <w:spacing w:after="0" w:line="240" w:lineRule="auto"/>
        <w:ind w:firstLine="720"/>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32.2. В ходе плановых и внеплановых проверок проверяются:</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lastRenderedPageBreak/>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соблюдение сроков и последовательности исполнения административных процедур;</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соблюдение прав заявителей, качество предоставления муниципальной услуги.</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0DB6" w:rsidRPr="00DC0DB6" w:rsidRDefault="00DC0DB6" w:rsidP="00DC0DB6">
      <w:pPr>
        <w:spacing w:after="0" w:line="240" w:lineRule="auto"/>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ab/>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C0DB6" w:rsidRPr="00DC0DB6" w:rsidRDefault="00DC0DB6" w:rsidP="00DC0DB6">
      <w:pPr>
        <w:autoSpaceDE w:val="0"/>
        <w:autoSpaceDN w:val="0"/>
        <w:adjustRightInd w:val="0"/>
        <w:spacing w:after="0" w:line="240" w:lineRule="auto"/>
        <w:ind w:firstLine="708"/>
        <w:jc w:val="both"/>
        <w:outlineLvl w:val="2"/>
        <w:rPr>
          <w:rFonts w:ascii="Times New Roman" w:hAnsi="Times New Roman" w:cs="Times New Roman"/>
          <w:spacing w:val="-4"/>
          <w:sz w:val="28"/>
          <w:szCs w:val="28"/>
        </w:rPr>
      </w:pPr>
      <w:r w:rsidRPr="00DC0DB6">
        <w:rPr>
          <w:rFonts w:ascii="Times New Roman" w:hAnsi="Times New Roman" w:cs="Times New Roman"/>
          <w:spacing w:val="-4"/>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C0DB6" w:rsidRPr="00DC0DB6" w:rsidRDefault="00DC0DB6" w:rsidP="00DC0DB6">
      <w:pPr>
        <w:autoSpaceDE w:val="0"/>
        <w:autoSpaceDN w:val="0"/>
        <w:adjustRightInd w:val="0"/>
        <w:spacing w:after="0" w:line="240" w:lineRule="auto"/>
        <w:ind w:firstLine="708"/>
        <w:jc w:val="both"/>
        <w:outlineLvl w:val="2"/>
        <w:rPr>
          <w:rFonts w:ascii="Times New Roman" w:hAnsi="Times New Roman" w:cs="Times New Roman"/>
          <w:spacing w:val="-4"/>
          <w:sz w:val="28"/>
          <w:szCs w:val="28"/>
        </w:rPr>
      </w:pPr>
      <w:r w:rsidRPr="00DC0DB6">
        <w:rPr>
          <w:rFonts w:ascii="Times New Roman" w:hAnsi="Times New Roman" w:cs="Times New Roman"/>
          <w:spacing w:val="-4"/>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C0DB6" w:rsidRPr="00DC0DB6" w:rsidRDefault="00DC0DB6" w:rsidP="00DC0DB6">
      <w:pPr>
        <w:spacing w:after="0" w:line="240" w:lineRule="auto"/>
        <w:ind w:firstLine="720"/>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C0DB6" w:rsidRPr="00DC0DB6" w:rsidRDefault="00DC0DB6" w:rsidP="00DC0DB6">
      <w:pPr>
        <w:spacing w:after="0" w:line="240" w:lineRule="auto"/>
        <w:ind w:firstLine="708"/>
        <w:jc w:val="both"/>
        <w:rPr>
          <w:rFonts w:ascii="Times New Roman" w:hAnsi="Times New Roman" w:cs="Times New Roman"/>
          <w:b/>
          <w:spacing w:val="-4"/>
          <w:sz w:val="28"/>
          <w:szCs w:val="28"/>
        </w:rPr>
      </w:pPr>
      <w:r w:rsidRPr="00DC0DB6">
        <w:rPr>
          <w:rFonts w:ascii="Times New Roman" w:hAnsi="Times New Roman" w:cs="Times New Roman"/>
          <w:spacing w:val="-4"/>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10"/>
    <w:p w:rsidR="00DC0DB6" w:rsidRPr="00DC0DB6" w:rsidRDefault="00DC0DB6" w:rsidP="00DC0DB6">
      <w:pPr>
        <w:spacing w:after="0" w:line="240" w:lineRule="auto"/>
        <w:jc w:val="center"/>
        <w:rPr>
          <w:rFonts w:ascii="Times New Roman" w:hAnsi="Times New Roman" w:cs="Times New Roman"/>
          <w:b/>
          <w:spacing w:val="2"/>
          <w:sz w:val="28"/>
          <w:szCs w:val="28"/>
        </w:rPr>
      </w:pP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bookmarkStart w:id="11" w:name="Par350"/>
      <w:bookmarkEnd w:id="11"/>
      <w:r w:rsidRPr="00DC0DB6">
        <w:rPr>
          <w:rFonts w:ascii="Times New Roman" w:hAnsi="Times New Roman" w:cs="Times New Roman"/>
          <w:spacing w:val="-2"/>
          <w:sz w:val="28"/>
          <w:szCs w:val="28"/>
        </w:rPr>
        <w:t>Раздел V</w:t>
      </w:r>
    </w:p>
    <w:p w:rsidR="00DC0DB6" w:rsidRPr="00DC0DB6" w:rsidRDefault="00DC0DB6" w:rsidP="00DC0DB6">
      <w:pPr>
        <w:autoSpaceDE w:val="0"/>
        <w:autoSpaceDN w:val="0"/>
        <w:adjustRightInd w:val="0"/>
        <w:spacing w:after="0" w:line="240" w:lineRule="auto"/>
        <w:ind w:firstLine="709"/>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ДОСУДЕБНЫЙ (ВНЕСУДЕБНЫЙ ПОРЯДОК) ОБЖАЛОВАНИЯ ДЕЙСТВИЙ (БЕЗДЕЙСТВИЙ) ОРГАНА, ПРЕДОСТАВЛЯЮЩЕГО</w:t>
      </w:r>
    </w:p>
    <w:p w:rsidR="00DC0DB6" w:rsidRPr="00DC0DB6" w:rsidRDefault="00DC0DB6" w:rsidP="00DC0DB6">
      <w:pPr>
        <w:autoSpaceDE w:val="0"/>
        <w:autoSpaceDN w:val="0"/>
        <w:adjustRightInd w:val="0"/>
        <w:spacing w:after="0" w:line="240" w:lineRule="auto"/>
        <w:ind w:firstLine="709"/>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МУНИЦИПАЛЬНУЮ УСЛУГУ, А ТАКЖЕ ДОЛЖНОСТНЫХЛИЦ</w:t>
      </w:r>
    </w:p>
    <w:p w:rsidR="00DC0DB6" w:rsidRPr="00DC0DB6" w:rsidRDefault="00DC0DB6" w:rsidP="00DC0DB6">
      <w:pPr>
        <w:autoSpaceDE w:val="0"/>
        <w:autoSpaceDN w:val="0"/>
        <w:adjustRightInd w:val="0"/>
        <w:spacing w:after="0" w:line="240" w:lineRule="auto"/>
        <w:ind w:firstLine="709"/>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И МУНИЦИПАЛЬНЫХ СЛУЖАЩИХ</w:t>
      </w:r>
    </w:p>
    <w:p w:rsidR="00DC0DB6" w:rsidRPr="00DC0DB6" w:rsidRDefault="00DC0DB6" w:rsidP="00DC0DB6">
      <w:pPr>
        <w:autoSpaceDE w:val="0"/>
        <w:autoSpaceDN w:val="0"/>
        <w:adjustRightInd w:val="0"/>
        <w:spacing w:after="0" w:line="240" w:lineRule="auto"/>
        <w:ind w:firstLine="709"/>
        <w:jc w:val="center"/>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34. 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lastRenderedPageBreak/>
        <w:t>35.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36. Заявитель может обратиться с жалобой в следующих случаях:</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2) нарушения срока предоставления муниципальной услуги;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3) требования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для предоставления муниципальной услуги;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для предоставления муниципальной услуги;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7) отказа Администрации, ее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37. Жалоба подается в письменной форме на бумажном носителе, в электронной форме в Администрацию.</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bookmarkStart w:id="12" w:name="Par11"/>
      <w:bookmarkEnd w:id="12"/>
      <w:r w:rsidRPr="00DC0DB6">
        <w:rPr>
          <w:rFonts w:ascii="Times New Roman" w:hAnsi="Times New Roman" w:cs="Times New Roman"/>
          <w:sz w:val="28"/>
          <w:szCs w:val="28"/>
        </w:rPr>
        <w:t xml:space="preserve">38. Жалобы на решения, принятые Администрацией, подаются в общий отдел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 либо непосредственно главе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Кореновского района.</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39.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456581">
        <w:rPr>
          <w:rFonts w:ascii="Times New Roman" w:hAnsi="Times New Roman" w:cs="Times New Roman"/>
          <w:sz w:val="28"/>
          <w:szCs w:val="28"/>
        </w:rPr>
        <w:t>Дядьковского</w:t>
      </w:r>
      <w:r w:rsidRPr="00DC0DB6">
        <w:rPr>
          <w:rFonts w:ascii="Times New Roman" w:hAnsi="Times New Roman" w:cs="Times New Roman"/>
          <w:sz w:val="28"/>
          <w:szCs w:val="28"/>
        </w:rPr>
        <w:t xml:space="preserve"> сельского поселения </w:t>
      </w:r>
      <w:r w:rsidRPr="00DC0DB6">
        <w:rPr>
          <w:rFonts w:ascii="Times New Roman" w:hAnsi="Times New Roman" w:cs="Times New Roman"/>
          <w:sz w:val="28"/>
          <w:szCs w:val="28"/>
        </w:rPr>
        <w:lastRenderedPageBreak/>
        <w:t>Кореновского района, Портала государственных и муниципальных услуг Краснодарского края.</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40. Жалоба должна содержать:</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1) наименование Админис</w:t>
      </w:r>
      <w:r w:rsidR="005259A7">
        <w:rPr>
          <w:rFonts w:ascii="Times New Roman" w:hAnsi="Times New Roman" w:cs="Times New Roman"/>
          <w:sz w:val="28"/>
          <w:szCs w:val="28"/>
        </w:rPr>
        <w:t>т</w:t>
      </w:r>
      <w:r w:rsidRPr="00DC0DB6">
        <w:rPr>
          <w:rFonts w:ascii="Times New Roman" w:hAnsi="Times New Roman" w:cs="Times New Roman"/>
          <w:sz w:val="28"/>
          <w:szCs w:val="28"/>
        </w:rPr>
        <w:t>рации, должностного лица Администрации либо муниципального служащего, решения и действия (бездействие) которых обжалуются;</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или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41.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42. 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bookmarkStart w:id="13" w:name="Par23"/>
      <w:bookmarkEnd w:id="13"/>
      <w:r w:rsidRPr="00DC0DB6">
        <w:rPr>
          <w:rFonts w:ascii="Times New Roman" w:hAnsi="Times New Roman" w:cs="Times New Roman"/>
          <w:sz w:val="28"/>
          <w:szCs w:val="28"/>
        </w:rPr>
        <w:t>43. По результатам рассмотрения жалобы Администрация принимает одно из следующих решений:</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C0DB6">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а также в иных формах;</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2) отказывает в удовлетворении жалобы.</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44. Не позднее дня, следующего за днём принятия решения, указанного в </w:t>
      </w:r>
      <w:hyperlink w:anchor="Par23" w:history="1">
        <w:r w:rsidRPr="00DC0DB6">
          <w:rPr>
            <w:rFonts w:ascii="Times New Roman" w:hAnsi="Times New Roman" w:cs="Times New Roman"/>
            <w:sz w:val="28"/>
            <w:szCs w:val="28"/>
          </w:rPr>
          <w:t>пункте 4</w:t>
        </w:r>
      </w:hyperlink>
      <w:r w:rsidRPr="00DC0DB6">
        <w:rPr>
          <w:rFonts w:ascii="Times New Roman" w:hAnsi="Times New Roman" w:cs="Times New Roman"/>
          <w:sz w:val="28"/>
          <w:szCs w:val="28"/>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Par11" w:history="1">
        <w:r w:rsidRPr="00DC0DB6">
          <w:rPr>
            <w:rFonts w:ascii="Times New Roman" w:hAnsi="Times New Roman" w:cs="Times New Roman"/>
            <w:sz w:val="28"/>
            <w:szCs w:val="28"/>
          </w:rPr>
          <w:t>пунктом 3</w:t>
        </w:r>
      </w:hyperlink>
      <w:r w:rsidRPr="00DC0DB6">
        <w:rPr>
          <w:rFonts w:ascii="Times New Roman" w:hAnsi="Times New Roman" w:cs="Times New Roman"/>
          <w:sz w:val="28"/>
          <w:szCs w:val="28"/>
        </w:rPr>
        <w:t>7 настоящего Административного регламента, незамедлительно направляет имеющиеся материалы в органы прокуратуры.</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Глава </w:t>
      </w:r>
      <w:r w:rsidR="00456581">
        <w:rPr>
          <w:rFonts w:ascii="Times New Roman" w:hAnsi="Times New Roman" w:cs="Times New Roman"/>
          <w:spacing w:val="2"/>
          <w:sz w:val="28"/>
          <w:szCs w:val="28"/>
        </w:rPr>
        <w:t>Дядьковского</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сельского поселения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Кореновского района                                   </w:t>
      </w:r>
      <w:r>
        <w:rPr>
          <w:rFonts w:ascii="Times New Roman" w:hAnsi="Times New Roman" w:cs="Times New Roman"/>
          <w:spacing w:val="2"/>
          <w:sz w:val="28"/>
          <w:szCs w:val="28"/>
        </w:rPr>
        <w:t xml:space="preserve">                   </w:t>
      </w:r>
      <w:r w:rsidR="005259A7">
        <w:rPr>
          <w:rFonts w:ascii="Times New Roman" w:hAnsi="Times New Roman" w:cs="Times New Roman"/>
          <w:spacing w:val="2"/>
          <w:sz w:val="28"/>
          <w:szCs w:val="28"/>
        </w:rPr>
        <w:t xml:space="preserve">      </w:t>
      </w:r>
      <w:r w:rsidRPr="00DC0DB6">
        <w:rPr>
          <w:rFonts w:ascii="Times New Roman" w:hAnsi="Times New Roman" w:cs="Times New Roman"/>
          <w:spacing w:val="2"/>
          <w:sz w:val="28"/>
          <w:szCs w:val="28"/>
        </w:rPr>
        <w:t xml:space="preserve"> </w:t>
      </w:r>
      <w:r w:rsidR="00456581">
        <w:rPr>
          <w:rFonts w:ascii="Times New Roman" w:hAnsi="Times New Roman" w:cs="Times New Roman"/>
          <w:spacing w:val="2"/>
          <w:sz w:val="28"/>
          <w:szCs w:val="28"/>
        </w:rPr>
        <w:t>О.А.Ткачева</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ind w:firstLine="709"/>
        <w:jc w:val="center"/>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ПРИЛОЖЕНИЕ № 1</w:t>
      </w:r>
    </w:p>
    <w:p w:rsidR="00DC0DB6" w:rsidRPr="00DC0DB6" w:rsidRDefault="00DC0DB6" w:rsidP="00DC0DB6">
      <w:pPr>
        <w:spacing w:after="0" w:line="240" w:lineRule="auto"/>
        <w:ind w:left="4956"/>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к административному регламенту</w:t>
      </w:r>
    </w:p>
    <w:p w:rsidR="00DC0DB6" w:rsidRPr="00DC0DB6" w:rsidRDefault="00DC0DB6" w:rsidP="00DC0DB6">
      <w:pPr>
        <w:spacing w:after="0" w:line="240" w:lineRule="auto"/>
        <w:ind w:left="4248" w:firstLine="708"/>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предоставления администрацией </w:t>
      </w:r>
    </w:p>
    <w:p w:rsidR="00DC0DB6" w:rsidRPr="00DC0DB6" w:rsidRDefault="00456581" w:rsidP="00DC0DB6">
      <w:pPr>
        <w:spacing w:after="0" w:line="240" w:lineRule="auto"/>
        <w:ind w:left="4956"/>
        <w:jc w:val="center"/>
        <w:rPr>
          <w:rFonts w:ascii="Times New Roman" w:hAnsi="Times New Roman" w:cs="Times New Roman"/>
          <w:spacing w:val="-2"/>
          <w:sz w:val="28"/>
          <w:szCs w:val="28"/>
        </w:rPr>
      </w:pPr>
      <w:r>
        <w:rPr>
          <w:rFonts w:ascii="Times New Roman" w:hAnsi="Times New Roman" w:cs="Times New Roman"/>
          <w:spacing w:val="-2"/>
          <w:sz w:val="28"/>
          <w:szCs w:val="28"/>
        </w:rPr>
        <w:t>Дядьковского</w:t>
      </w:r>
      <w:r w:rsidR="00DC0DB6" w:rsidRPr="00DC0DB6">
        <w:rPr>
          <w:rFonts w:ascii="Times New Roman" w:hAnsi="Times New Roman" w:cs="Times New Roman"/>
          <w:spacing w:val="-2"/>
          <w:sz w:val="28"/>
          <w:szCs w:val="28"/>
        </w:rPr>
        <w:t xml:space="preserve"> сельского поселения Кореновского района муниципальной услуги</w:t>
      </w:r>
    </w:p>
    <w:p w:rsidR="00DC0DB6" w:rsidRPr="00DC0DB6" w:rsidRDefault="00DC0DB6" w:rsidP="00DC0DB6">
      <w:pPr>
        <w:spacing w:after="0" w:line="240" w:lineRule="auto"/>
        <w:ind w:left="4248"/>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        «Предоставление земельных участков</w:t>
      </w:r>
    </w:p>
    <w:p w:rsidR="00DC0DB6" w:rsidRPr="00DC0DB6" w:rsidRDefault="00DC0DB6" w:rsidP="00DC0DB6">
      <w:pPr>
        <w:spacing w:after="0" w:line="240" w:lineRule="auto"/>
        <w:ind w:left="4248"/>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       находящихся  в государственной или  </w:t>
      </w:r>
      <w:r>
        <w:rPr>
          <w:rFonts w:ascii="Times New Roman" w:hAnsi="Times New Roman" w:cs="Times New Roman"/>
          <w:spacing w:val="-2"/>
          <w:sz w:val="28"/>
          <w:szCs w:val="28"/>
        </w:rPr>
        <w:t xml:space="preserve">   </w:t>
      </w:r>
      <w:r w:rsidRPr="00DC0DB6">
        <w:rPr>
          <w:rFonts w:ascii="Times New Roman" w:hAnsi="Times New Roman" w:cs="Times New Roman"/>
          <w:spacing w:val="-2"/>
          <w:sz w:val="28"/>
          <w:szCs w:val="28"/>
        </w:rPr>
        <w:t>муниципальной собственности в аренду»</w:t>
      </w:r>
    </w:p>
    <w:p w:rsidR="00DC0DB6" w:rsidRPr="00DC0DB6" w:rsidRDefault="00DC0DB6" w:rsidP="00DC0DB6">
      <w:pPr>
        <w:spacing w:after="0" w:line="240" w:lineRule="auto"/>
        <w:ind w:left="4248"/>
        <w:rPr>
          <w:rFonts w:ascii="Times New Roman" w:hAnsi="Times New Roman" w:cs="Times New Roman"/>
          <w:spacing w:val="-2"/>
          <w:sz w:val="28"/>
          <w:szCs w:val="28"/>
        </w:rPr>
      </w:pPr>
    </w:p>
    <w:p w:rsidR="00DC0DB6" w:rsidRPr="00DC0DB6" w:rsidRDefault="00DC0DB6" w:rsidP="00DC0DB6">
      <w:pPr>
        <w:spacing w:after="0" w:line="240" w:lineRule="auto"/>
        <w:ind w:left="5580"/>
        <w:rPr>
          <w:rFonts w:ascii="Times New Roman" w:hAnsi="Times New Roman" w:cs="Times New Roman"/>
          <w:spacing w:val="-2"/>
          <w:sz w:val="28"/>
          <w:szCs w:val="28"/>
        </w:rPr>
      </w:pPr>
    </w:p>
    <w:p w:rsidR="00DC0DB6" w:rsidRPr="00DC0DB6" w:rsidRDefault="00DC0DB6" w:rsidP="00DC0DB6">
      <w:pPr>
        <w:spacing w:after="0" w:line="240" w:lineRule="auto"/>
        <w:ind w:left="5580"/>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Главе </w:t>
      </w:r>
      <w:r w:rsidR="00456581">
        <w:rPr>
          <w:rFonts w:ascii="Times New Roman" w:hAnsi="Times New Roman" w:cs="Times New Roman"/>
          <w:spacing w:val="-2"/>
          <w:sz w:val="28"/>
          <w:szCs w:val="28"/>
        </w:rPr>
        <w:t>Дядьковского</w:t>
      </w:r>
      <w:r w:rsidRPr="00DC0DB6">
        <w:rPr>
          <w:rFonts w:ascii="Times New Roman" w:hAnsi="Times New Roman" w:cs="Times New Roman"/>
          <w:spacing w:val="-2"/>
          <w:sz w:val="28"/>
          <w:szCs w:val="28"/>
        </w:rPr>
        <w:t xml:space="preserve"> </w:t>
      </w:r>
    </w:p>
    <w:p w:rsidR="00DC0DB6" w:rsidRPr="00DC0DB6" w:rsidRDefault="00DC0DB6" w:rsidP="00DC0DB6">
      <w:pPr>
        <w:spacing w:after="0" w:line="240" w:lineRule="auto"/>
        <w:ind w:left="5580"/>
        <w:rPr>
          <w:rFonts w:ascii="Times New Roman" w:hAnsi="Times New Roman" w:cs="Times New Roman"/>
          <w:spacing w:val="-2"/>
          <w:sz w:val="28"/>
          <w:szCs w:val="28"/>
        </w:rPr>
      </w:pPr>
      <w:r w:rsidRPr="00DC0DB6">
        <w:rPr>
          <w:rFonts w:ascii="Times New Roman" w:hAnsi="Times New Roman" w:cs="Times New Roman"/>
          <w:spacing w:val="-2"/>
          <w:sz w:val="28"/>
          <w:szCs w:val="28"/>
        </w:rPr>
        <w:t>сельского поселения</w:t>
      </w:r>
    </w:p>
    <w:p w:rsidR="00DC0DB6" w:rsidRPr="00DC0DB6" w:rsidRDefault="00DC0DB6" w:rsidP="00DC0DB6">
      <w:pPr>
        <w:spacing w:after="0" w:line="240" w:lineRule="auto"/>
        <w:ind w:left="5580"/>
        <w:rPr>
          <w:rFonts w:ascii="Times New Roman" w:hAnsi="Times New Roman" w:cs="Times New Roman"/>
          <w:spacing w:val="-2"/>
          <w:sz w:val="28"/>
          <w:szCs w:val="28"/>
        </w:rPr>
      </w:pPr>
      <w:r w:rsidRPr="00DC0DB6">
        <w:rPr>
          <w:rFonts w:ascii="Times New Roman" w:hAnsi="Times New Roman" w:cs="Times New Roman"/>
          <w:spacing w:val="-2"/>
          <w:sz w:val="28"/>
          <w:szCs w:val="28"/>
        </w:rPr>
        <w:t>Кореновского района</w:t>
      </w:r>
    </w:p>
    <w:p w:rsidR="00DC0DB6" w:rsidRPr="00DC0DB6" w:rsidRDefault="00456581" w:rsidP="00DC0DB6">
      <w:pPr>
        <w:spacing w:after="0" w:line="240" w:lineRule="auto"/>
        <w:ind w:left="5580"/>
        <w:rPr>
          <w:rFonts w:ascii="Times New Roman" w:hAnsi="Times New Roman" w:cs="Times New Roman"/>
          <w:spacing w:val="-2"/>
          <w:sz w:val="28"/>
          <w:szCs w:val="28"/>
        </w:rPr>
      </w:pPr>
      <w:r>
        <w:rPr>
          <w:rFonts w:ascii="Times New Roman" w:hAnsi="Times New Roman" w:cs="Times New Roman"/>
          <w:spacing w:val="-2"/>
          <w:sz w:val="28"/>
          <w:szCs w:val="28"/>
        </w:rPr>
        <w:t>О.А.Ткачев</w:t>
      </w:r>
      <w:r w:rsidR="005259A7">
        <w:rPr>
          <w:rFonts w:ascii="Times New Roman" w:hAnsi="Times New Roman" w:cs="Times New Roman"/>
          <w:spacing w:val="-2"/>
          <w:sz w:val="28"/>
          <w:szCs w:val="28"/>
        </w:rPr>
        <w:t>ой</w:t>
      </w:r>
    </w:p>
    <w:p w:rsidR="00DC0DB6" w:rsidRPr="00DC0DB6" w:rsidRDefault="00DC0DB6" w:rsidP="00DC0DB6">
      <w:pPr>
        <w:spacing w:after="0" w:line="240" w:lineRule="auto"/>
        <w:ind w:left="5580"/>
        <w:rPr>
          <w:rFonts w:ascii="Times New Roman" w:hAnsi="Times New Roman" w:cs="Times New Roman"/>
          <w:spacing w:val="-2"/>
          <w:sz w:val="28"/>
          <w:szCs w:val="28"/>
        </w:rPr>
      </w:pPr>
    </w:p>
    <w:p w:rsidR="00DC0DB6" w:rsidRPr="00DC0DB6" w:rsidRDefault="00DC0DB6" w:rsidP="00DC0DB6">
      <w:pPr>
        <w:spacing w:after="0" w:line="240" w:lineRule="auto"/>
        <w:ind w:left="5580"/>
        <w:rPr>
          <w:rFonts w:ascii="Times New Roman" w:hAnsi="Times New Roman" w:cs="Times New Roman"/>
          <w:spacing w:val="-2"/>
          <w:sz w:val="28"/>
          <w:szCs w:val="28"/>
        </w:rPr>
      </w:pPr>
      <w:r w:rsidRPr="00DC0DB6">
        <w:rPr>
          <w:rFonts w:ascii="Times New Roman" w:hAnsi="Times New Roman" w:cs="Times New Roman"/>
          <w:spacing w:val="-2"/>
          <w:sz w:val="28"/>
          <w:szCs w:val="28"/>
        </w:rPr>
        <w:t>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ЗАЯВЛЕНИЕ </w:t>
      </w:r>
      <w:r w:rsidRPr="00DC0DB6">
        <w:rPr>
          <w:rFonts w:ascii="Times New Roman" w:hAnsi="Times New Roman" w:cs="Times New Roman"/>
          <w:spacing w:val="-2"/>
          <w:sz w:val="28"/>
          <w:szCs w:val="28"/>
        </w:rPr>
        <w:br/>
        <w:t xml:space="preserve">о предоставлении в аренду </w:t>
      </w:r>
    </w:p>
    <w:p w:rsidR="00DC0DB6" w:rsidRPr="00DC0DB6" w:rsidRDefault="00DC0DB6" w:rsidP="00DC0DB6">
      <w:pPr>
        <w:pStyle w:val="4"/>
        <w:spacing w:before="0" w:after="0"/>
        <w:jc w:val="center"/>
        <w:rPr>
          <w:b w:val="0"/>
          <w:bCs w:val="0"/>
          <w:spacing w:val="-2"/>
        </w:rPr>
      </w:pPr>
      <w:r w:rsidRPr="00DC0DB6">
        <w:rPr>
          <w:b w:val="0"/>
          <w:bCs w:val="0"/>
          <w:spacing w:val="-2"/>
        </w:rPr>
        <w:t>земельных участков находящихся в государственной или муниципальной собственности</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__________________________________________________________________</w:t>
      </w:r>
    </w:p>
    <w:p w:rsidR="00DC0DB6" w:rsidRPr="00DC0DB6" w:rsidRDefault="00DC0DB6" w:rsidP="00DC0DB6">
      <w:pPr>
        <w:pStyle w:val="ConsPlusNonformat"/>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(полное наименование юридического лица или Ф.И.О. физического лица </w:t>
      </w:r>
    </w:p>
    <w:p w:rsidR="00DC0DB6" w:rsidRPr="00DC0DB6" w:rsidRDefault="00DC0DB6" w:rsidP="00DC0DB6">
      <w:pPr>
        <w:pStyle w:val="ConsPlusNonformat"/>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(заявителя)</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spacing w:after="0" w:line="240" w:lineRule="auto"/>
        <w:rPr>
          <w:rFonts w:ascii="Times New Roman" w:hAnsi="Times New Roman" w:cs="Times New Roman"/>
          <w:spacing w:val="-2"/>
          <w:sz w:val="28"/>
          <w:szCs w:val="28"/>
        </w:rPr>
      </w:pPr>
      <w:r w:rsidRPr="00DC0DB6">
        <w:rPr>
          <w:rFonts w:ascii="Times New Roman" w:hAnsi="Times New Roman" w:cs="Times New Roman"/>
          <w:spacing w:val="-2"/>
          <w:sz w:val="28"/>
          <w:szCs w:val="28"/>
        </w:rPr>
        <w:t>место жительства заявителя:  _________________________________________</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__________________________________________________________________</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__________________________________________________________________</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 xml:space="preserve">(наименование документа, удостоверяющего личность заявителя </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(для гражданина)</w:t>
      </w: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серия _______ номер _______________________________________</w:t>
      </w: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выдан _____________________________________________________________</w:t>
      </w:r>
    </w:p>
    <w:p w:rsidR="00DC0DB6" w:rsidRPr="00DC0DB6" w:rsidRDefault="00DC0DB6" w:rsidP="00DC0DB6">
      <w:pPr>
        <w:spacing w:after="0" w:line="240" w:lineRule="auto"/>
        <w:jc w:val="both"/>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место нахождения юридического лица:  ________________________________</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 xml:space="preserve">(государственный регистрационный номер записи о государственной </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 xml:space="preserve">регистрации юридического лица в едином государственном реестре </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 xml:space="preserve">юридических лиц, за исключением случаев, если заявителем является </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иностранное юридическое лицо)</w:t>
      </w:r>
    </w:p>
    <w:p w:rsidR="00DC0DB6" w:rsidRPr="00DC0DB6" w:rsidRDefault="00DC0DB6" w:rsidP="00DC0DB6">
      <w:pPr>
        <w:spacing w:after="0" w:line="240" w:lineRule="auto"/>
        <w:jc w:val="both"/>
        <w:rPr>
          <w:rFonts w:ascii="Times New Roman" w:hAnsi="Times New Roman" w:cs="Times New Roman"/>
          <w:spacing w:val="-2"/>
          <w:sz w:val="28"/>
          <w:szCs w:val="28"/>
        </w:rPr>
      </w:pP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 лице ____________________________________________________________</w:t>
      </w: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действующего на основании _________________________________________</w:t>
      </w:r>
    </w:p>
    <w:p w:rsidR="00DC0DB6" w:rsidRPr="00DC0DB6" w:rsidRDefault="00DC0DB6" w:rsidP="00DC0DB6">
      <w:pPr>
        <w:spacing w:after="0" w:line="240" w:lineRule="auto"/>
        <w:ind w:firstLine="3402"/>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(доверенности, устава или др.)</w:t>
      </w: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телефон (факс) заявителя ___________________________________________</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банковские реквизиты:</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ИНН _________________________ (кроме иностранных юридических лиц)</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р/с _________________________________________</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в банке ___________________________________________________________</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БИК _________________ ОКПО ______________ ОКВЭД________________</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корр./сч. _________________________________________________________</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p>
    <w:p w:rsidR="00DC0DB6" w:rsidRPr="00DC0DB6" w:rsidRDefault="00DC0DB6" w:rsidP="00DC0DB6">
      <w:pPr>
        <w:spacing w:after="0" w:line="240" w:lineRule="auto"/>
        <w:jc w:val="center"/>
        <w:rPr>
          <w:rFonts w:ascii="Times New Roman" w:hAnsi="Times New Roman" w:cs="Times New Roman"/>
          <w:spacing w:val="-2"/>
          <w:sz w:val="28"/>
          <w:szCs w:val="28"/>
        </w:rPr>
      </w:pPr>
    </w:p>
    <w:p w:rsidR="00DC0DB6" w:rsidRPr="00DC0DB6" w:rsidRDefault="00DC0DB6" w:rsidP="00DC0DB6">
      <w:pPr>
        <w:pStyle w:val="ConsPlusNonformat"/>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Прошу  предоставить земельный участок в аренду на срок __________ * на основании договора аренды без проведения процедуры торгов на основании:</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 (основание предоставления земельного участка без проведения торгов из </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числа предусмотренных пунктом 2 статьи 39.6 Земельного кодекса </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Российской Федерации оснований)</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spacing w:after="0" w:line="240" w:lineRule="auto"/>
        <w:rPr>
          <w:rFonts w:ascii="Times New Roman" w:hAnsi="Times New Roman" w:cs="Times New Roman"/>
          <w:spacing w:val="-2"/>
          <w:sz w:val="28"/>
          <w:szCs w:val="28"/>
        </w:rPr>
      </w:pPr>
      <w:r w:rsidRPr="00DC0DB6">
        <w:rPr>
          <w:rFonts w:ascii="Times New Roman" w:hAnsi="Times New Roman" w:cs="Times New Roman"/>
          <w:spacing w:val="-2"/>
          <w:sz w:val="28"/>
          <w:szCs w:val="28"/>
        </w:rPr>
        <w:t>Сведения о земельном участке:</w:t>
      </w:r>
    </w:p>
    <w:p w:rsidR="00DC0DB6" w:rsidRPr="00DC0DB6" w:rsidRDefault="00DC0DB6" w:rsidP="00DC0DB6">
      <w:pPr>
        <w:spacing w:after="0" w:line="240" w:lineRule="auto"/>
        <w:ind w:firstLine="708"/>
        <w:rPr>
          <w:rFonts w:ascii="Times New Roman" w:hAnsi="Times New Roman" w:cs="Times New Roman"/>
          <w:spacing w:val="-2"/>
          <w:sz w:val="28"/>
          <w:szCs w:val="28"/>
        </w:rPr>
      </w:pPr>
      <w:r w:rsidRPr="00DC0DB6">
        <w:rPr>
          <w:rFonts w:ascii="Times New Roman" w:hAnsi="Times New Roman" w:cs="Times New Roman"/>
          <w:spacing w:val="-2"/>
          <w:sz w:val="28"/>
          <w:szCs w:val="28"/>
        </w:rPr>
        <w:t>площадь:  _________________________</w:t>
      </w:r>
    </w:p>
    <w:p w:rsidR="00DC0DB6" w:rsidRPr="00DC0DB6" w:rsidRDefault="00DC0DB6" w:rsidP="00DC0DB6">
      <w:pPr>
        <w:spacing w:after="0" w:line="240" w:lineRule="auto"/>
        <w:ind w:firstLine="708"/>
        <w:rPr>
          <w:rFonts w:ascii="Times New Roman" w:hAnsi="Times New Roman" w:cs="Times New Roman"/>
          <w:spacing w:val="-2"/>
          <w:sz w:val="28"/>
          <w:szCs w:val="28"/>
        </w:rPr>
      </w:pPr>
      <w:r w:rsidRPr="00DC0DB6">
        <w:rPr>
          <w:rFonts w:ascii="Times New Roman" w:hAnsi="Times New Roman" w:cs="Times New Roman"/>
          <w:spacing w:val="-2"/>
          <w:sz w:val="28"/>
          <w:szCs w:val="28"/>
        </w:rPr>
        <w:t>кадастровый номер: _______________________________</w:t>
      </w:r>
    </w:p>
    <w:p w:rsidR="00DC0DB6" w:rsidRPr="00DC0DB6" w:rsidRDefault="00DC0DB6" w:rsidP="00DC0DB6">
      <w:pPr>
        <w:spacing w:after="0" w:line="240" w:lineRule="auto"/>
        <w:ind w:firstLine="708"/>
        <w:rPr>
          <w:rFonts w:ascii="Times New Roman" w:hAnsi="Times New Roman" w:cs="Times New Roman"/>
          <w:spacing w:val="-2"/>
          <w:sz w:val="28"/>
          <w:szCs w:val="28"/>
        </w:rPr>
      </w:pPr>
      <w:r w:rsidRPr="00DC0DB6">
        <w:rPr>
          <w:rFonts w:ascii="Times New Roman" w:hAnsi="Times New Roman" w:cs="Times New Roman"/>
          <w:spacing w:val="-2"/>
          <w:sz w:val="28"/>
          <w:szCs w:val="28"/>
        </w:rPr>
        <w:t>адрес: ___________ ____________________________________________</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pStyle w:val="ConsPlusNormal"/>
        <w:ind w:firstLine="540"/>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w:t>
      </w:r>
    </w:p>
    <w:p w:rsidR="00DC0DB6" w:rsidRPr="00DC0DB6" w:rsidRDefault="00DC0DB6" w:rsidP="00DC0DB6">
      <w:pPr>
        <w:pStyle w:val="ConsPlusNormal"/>
        <w:ind w:firstLine="540"/>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муниципальных нужд)</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(цель использования земельного участка)</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документом и (или) этим проектом)</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lastRenderedPageBreak/>
        <w:t xml:space="preserve"> (реквизиты решения о предварительном согласовании предоставления </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земельного участка в случае, если испрашиваемый земельный участок </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образовывался или его границы уточнялись на основании данного решения)</w:t>
      </w:r>
    </w:p>
    <w:p w:rsidR="00DC0DB6" w:rsidRPr="00DC0DB6" w:rsidRDefault="00DC0DB6" w:rsidP="00DC0DB6">
      <w:pPr>
        <w:spacing w:after="0" w:line="240" w:lineRule="auto"/>
        <w:jc w:val="center"/>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(почтовый адрес и (или) адрес электронной почты для связи с заявителем)</w:t>
      </w:r>
    </w:p>
    <w:p w:rsidR="00DC0DB6" w:rsidRPr="00DC0DB6" w:rsidRDefault="00DC0DB6" w:rsidP="00DC0DB6">
      <w:pPr>
        <w:spacing w:after="0" w:line="240" w:lineRule="auto"/>
        <w:jc w:val="center"/>
        <w:rPr>
          <w:rFonts w:ascii="Times New Roman" w:hAnsi="Times New Roman" w:cs="Times New Roman"/>
          <w:spacing w:val="-2"/>
          <w:sz w:val="28"/>
          <w:szCs w:val="28"/>
        </w:rPr>
      </w:pP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Заявитель: _________________________________________________________</w:t>
      </w:r>
    </w:p>
    <w:p w:rsidR="00DC0DB6" w:rsidRPr="00DC0DB6" w:rsidRDefault="00DC0DB6" w:rsidP="00DC0DB6">
      <w:pPr>
        <w:spacing w:after="0" w:line="240" w:lineRule="auto"/>
        <w:ind w:firstLine="708"/>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(Ф И О. заявителя, должность, Ф И О представителя юридического </w:t>
      </w:r>
    </w:p>
    <w:p w:rsidR="00DC0DB6" w:rsidRPr="00DC0DB6" w:rsidRDefault="00DC0DB6" w:rsidP="00DC0DB6">
      <w:pPr>
        <w:spacing w:after="0" w:line="240" w:lineRule="auto"/>
        <w:ind w:firstLine="708"/>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или физического лица), (подпись, печать)</w:t>
      </w: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hAnsi="Times New Roman" w:cs="Times New Roman"/>
          <w:spacing w:val="-2"/>
          <w:sz w:val="28"/>
          <w:szCs w:val="28"/>
        </w:rPr>
        <w:t>*</w:t>
      </w:r>
      <w:r w:rsidRPr="00DC0DB6">
        <w:rPr>
          <w:rFonts w:ascii="Times New Roman" w:eastAsia="Calibri" w:hAnsi="Times New Roman" w:cs="Times New Roman"/>
          <w:spacing w:val="-2"/>
          <w:sz w:val="28"/>
          <w:szCs w:val="28"/>
        </w:rPr>
        <w:t>Договор аренды земельного участка, находящегося в государственной или муниципальной собственности, заключается:</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 xml:space="preserve">1) на срок от трех до десяти лет в случае предоставления земельного участка для строительства, реконструкции зданий, сооружений; </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2) на срок до сорока девяти лет для размещения линейных объектов;</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w:t>
      </w:r>
      <w:r w:rsidRPr="00DC0DB6">
        <w:rPr>
          <w:rFonts w:ascii="Times New Roman" w:eastAsia="Calibri" w:hAnsi="Times New Roman" w:cs="Times New Roman"/>
          <w:spacing w:val="-2"/>
          <w:sz w:val="28"/>
          <w:szCs w:val="28"/>
        </w:rPr>
        <w:lastRenderedPageBreak/>
        <w:t>взамен земельного участка, право аренды на который прекращено в результате изъятия такого земельного участка;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11) на срок от трех до сорока девяти лет в случае предоставления земельного участка для сельскохозяйственного производства;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ind w:firstLine="5040"/>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ПРИЛОЖЕНИЕ № 2</w:t>
      </w:r>
    </w:p>
    <w:p w:rsidR="00DC0DB6" w:rsidRPr="00DC0DB6" w:rsidRDefault="00DC0DB6" w:rsidP="00DC0DB6">
      <w:pPr>
        <w:spacing w:after="0"/>
        <w:ind w:left="4956"/>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к административному регламенту</w:t>
      </w:r>
    </w:p>
    <w:p w:rsidR="00DC0DB6" w:rsidRPr="00DC0DB6" w:rsidRDefault="00DC0DB6" w:rsidP="00DC0DB6">
      <w:pPr>
        <w:spacing w:after="0"/>
        <w:ind w:left="4248" w:firstLine="708"/>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предоставления администрацией </w:t>
      </w:r>
    </w:p>
    <w:p w:rsidR="00DC0DB6" w:rsidRPr="00DC0DB6" w:rsidRDefault="00456581" w:rsidP="00DC0DB6">
      <w:pPr>
        <w:spacing w:after="0"/>
        <w:ind w:left="4956"/>
        <w:jc w:val="center"/>
        <w:rPr>
          <w:rFonts w:ascii="Times New Roman" w:hAnsi="Times New Roman" w:cs="Times New Roman"/>
          <w:spacing w:val="-2"/>
          <w:sz w:val="28"/>
          <w:szCs w:val="28"/>
        </w:rPr>
      </w:pPr>
      <w:r>
        <w:rPr>
          <w:rFonts w:ascii="Times New Roman" w:hAnsi="Times New Roman" w:cs="Times New Roman"/>
          <w:spacing w:val="-2"/>
          <w:sz w:val="28"/>
          <w:szCs w:val="28"/>
        </w:rPr>
        <w:t>Дядьковского</w:t>
      </w:r>
      <w:r w:rsidR="00DC0DB6" w:rsidRPr="00DC0DB6">
        <w:rPr>
          <w:rFonts w:ascii="Times New Roman" w:hAnsi="Times New Roman" w:cs="Times New Roman"/>
          <w:spacing w:val="-2"/>
          <w:sz w:val="28"/>
          <w:szCs w:val="28"/>
        </w:rPr>
        <w:t xml:space="preserve"> сельского поселения Кореновского района муниципальной услуги</w:t>
      </w:r>
    </w:p>
    <w:p w:rsidR="00DC0DB6" w:rsidRPr="00DC0DB6" w:rsidRDefault="00DC0DB6" w:rsidP="00DC0DB6">
      <w:pPr>
        <w:spacing w:after="0"/>
        <w:ind w:left="4956"/>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«Предоставление земельных участков находящихся в государственной или муниципальной собственности в аренду»</w:t>
      </w:r>
    </w:p>
    <w:p w:rsidR="00DC0DB6" w:rsidRPr="00DC0DB6" w:rsidRDefault="00DC0DB6" w:rsidP="00DC0DB6">
      <w:pPr>
        <w:spacing w:after="0"/>
        <w:ind w:left="4956"/>
        <w:jc w:val="center"/>
        <w:rPr>
          <w:rFonts w:ascii="Times New Roman" w:hAnsi="Times New Roman" w:cs="Times New Roman"/>
          <w:spacing w:val="-2"/>
          <w:sz w:val="28"/>
          <w:szCs w:val="28"/>
        </w:rPr>
      </w:pPr>
    </w:p>
    <w:p w:rsidR="00DC0DB6" w:rsidRPr="00DC0DB6" w:rsidRDefault="00DC0DB6" w:rsidP="00DC0DB6">
      <w:pPr>
        <w:spacing w:after="0"/>
        <w:ind w:left="4956"/>
        <w:jc w:val="center"/>
        <w:rPr>
          <w:rFonts w:ascii="Times New Roman" w:hAnsi="Times New Roman" w:cs="Times New Roman"/>
          <w:spacing w:val="-2"/>
        </w:rPr>
      </w:pPr>
    </w:p>
    <w:p w:rsidR="00DC0DB6" w:rsidRPr="00DC0DB6" w:rsidRDefault="00DC0DB6" w:rsidP="00DC0DB6">
      <w:pPr>
        <w:spacing w:after="0"/>
        <w:ind w:left="4956"/>
        <w:jc w:val="center"/>
        <w:rPr>
          <w:rFonts w:ascii="Times New Roman" w:hAnsi="Times New Roman" w:cs="Times New Roman"/>
          <w:spacing w:val="-2"/>
        </w:rPr>
      </w:pPr>
    </w:p>
    <w:p w:rsidR="00DC0DB6" w:rsidRPr="00DC0DB6" w:rsidRDefault="00DC0DB6" w:rsidP="00DC0DB6">
      <w:pPr>
        <w:spacing w:after="0"/>
        <w:jc w:val="center"/>
        <w:rPr>
          <w:rFonts w:ascii="Times New Roman" w:hAnsi="Times New Roman" w:cs="Times New Roman"/>
          <w:spacing w:val="-2"/>
          <w:sz w:val="24"/>
          <w:szCs w:val="24"/>
        </w:rPr>
      </w:pPr>
      <w:r w:rsidRPr="00DC0DB6">
        <w:rPr>
          <w:rFonts w:ascii="Times New Roman" w:hAnsi="Times New Roman" w:cs="Times New Roman"/>
          <w:spacing w:val="-2"/>
          <w:sz w:val="24"/>
          <w:szCs w:val="24"/>
        </w:rPr>
        <w:t>БЛОК-СХЕМА</w:t>
      </w:r>
    </w:p>
    <w:p w:rsidR="00DC0DB6" w:rsidRPr="00DC0DB6" w:rsidRDefault="00DC0DB6" w:rsidP="00DC0DB6">
      <w:pPr>
        <w:spacing w:after="0"/>
        <w:jc w:val="center"/>
        <w:rPr>
          <w:rFonts w:ascii="Times New Roman" w:hAnsi="Times New Roman" w:cs="Times New Roman"/>
          <w:spacing w:val="-2"/>
          <w:sz w:val="24"/>
          <w:szCs w:val="24"/>
        </w:rPr>
      </w:pPr>
      <w:r w:rsidRPr="00DC0DB6">
        <w:rPr>
          <w:rFonts w:ascii="Times New Roman" w:hAnsi="Times New Roman" w:cs="Times New Roman"/>
          <w:spacing w:val="-2"/>
          <w:sz w:val="24"/>
          <w:szCs w:val="24"/>
        </w:rPr>
        <w:t xml:space="preserve">предоставления муниципальной услуги </w:t>
      </w:r>
    </w:p>
    <w:p w:rsidR="00DC0DB6" w:rsidRPr="00DC0DB6" w:rsidRDefault="00DC0DB6" w:rsidP="00DC0DB6">
      <w:pPr>
        <w:spacing w:after="0"/>
        <w:jc w:val="center"/>
        <w:rPr>
          <w:rFonts w:ascii="Times New Roman" w:hAnsi="Times New Roman" w:cs="Times New Roman"/>
          <w:spacing w:val="-2"/>
          <w:sz w:val="24"/>
          <w:szCs w:val="24"/>
        </w:rPr>
      </w:pPr>
      <w:r w:rsidRPr="00DC0DB6">
        <w:rPr>
          <w:rFonts w:ascii="Times New Roman" w:hAnsi="Times New Roman" w:cs="Times New Roman"/>
          <w:spacing w:val="-2"/>
          <w:sz w:val="24"/>
          <w:szCs w:val="24"/>
        </w:rPr>
        <w:t>«Предоставление земельных участков находящихся в государственной или муниципальной собственности в аренду»</w:t>
      </w:r>
    </w:p>
    <w:p w:rsidR="00DC0DB6" w:rsidRPr="00DC0DB6" w:rsidRDefault="00DC0DB6" w:rsidP="00DC0DB6">
      <w:pPr>
        <w:spacing w:after="0"/>
        <w:jc w:val="center"/>
        <w:rPr>
          <w:rFonts w:ascii="Times New Roman" w:hAnsi="Times New Roman" w:cs="Times New Roman"/>
          <w:spacing w:val="-2"/>
          <w:sz w:val="24"/>
          <w:szCs w:val="24"/>
        </w:rPr>
      </w:pPr>
    </w:p>
    <w:p w:rsidR="00DC0DB6" w:rsidRPr="00DC0DB6" w:rsidRDefault="00091BE6" w:rsidP="00DC0DB6">
      <w:pPr>
        <w:spacing w:after="0"/>
        <w:rPr>
          <w:rFonts w:ascii="Times New Roman" w:hAnsi="Times New Roman" w:cs="Times New Roman"/>
          <w:spacing w:val="-2"/>
        </w:rPr>
      </w:pPr>
      <w:r>
        <w:rPr>
          <w:rFonts w:ascii="Times New Roman" w:hAnsi="Times New Roman" w:cs="Times New Roman"/>
          <w:noProof/>
          <w:spacing w:val="-2"/>
        </w:rPr>
        <mc:AlternateContent>
          <mc:Choice Requires="wpg">
            <w:drawing>
              <wp:anchor distT="0" distB="0" distL="114300" distR="114300" simplePos="0" relativeHeight="251660288" behindDoc="0" locked="0" layoutInCell="1" allowOverlap="1">
                <wp:simplePos x="0" y="0"/>
                <wp:positionH relativeFrom="column">
                  <wp:posOffset>100965</wp:posOffset>
                </wp:positionH>
                <wp:positionV relativeFrom="paragraph">
                  <wp:posOffset>8890</wp:posOffset>
                </wp:positionV>
                <wp:extent cx="6057900" cy="5181600"/>
                <wp:effectExtent l="9525" t="12065" r="952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5181600"/>
                          <a:chOff x="1758" y="7194"/>
                          <a:chExt cx="9540" cy="8160"/>
                        </a:xfrm>
                      </wpg:grpSpPr>
                      <wps:wsp>
                        <wps:cNvPr id="2" name="Rectangle 3"/>
                        <wps:cNvSpPr>
                          <a:spLocks noChangeArrowheads="1"/>
                        </wps:cNvSpPr>
                        <wps:spPr bwMode="auto">
                          <a:xfrm>
                            <a:off x="1758" y="7194"/>
                            <a:ext cx="9540" cy="1140"/>
                          </a:xfrm>
                          <a:prstGeom prst="rect">
                            <a:avLst/>
                          </a:prstGeom>
                          <a:solidFill>
                            <a:srgbClr val="FFFFFF"/>
                          </a:solidFill>
                          <a:ln w="9525">
                            <a:solidFill>
                              <a:srgbClr val="000000"/>
                            </a:solidFill>
                            <a:miter lim="800000"/>
                            <a:headEnd/>
                            <a:tailEnd/>
                          </a:ln>
                        </wps:spPr>
                        <wps:txbx>
                          <w:txbxContent>
                            <w:p w:rsidR="00456581" w:rsidRPr="00DC0DB6" w:rsidRDefault="00456581" w:rsidP="00DC0DB6">
                              <w:pPr>
                                <w:jc w:val="both"/>
                                <w:rPr>
                                  <w:rFonts w:ascii="Times New Roman" w:hAnsi="Times New Roman" w:cs="Times New Roman"/>
                                  <w:sz w:val="20"/>
                                  <w:szCs w:val="20"/>
                                </w:rPr>
                              </w:pPr>
                              <w:r w:rsidRPr="00DC0DB6">
                                <w:rPr>
                                  <w:rFonts w:ascii="Times New Roman" w:hAnsi="Times New Roman" w:cs="Times New Roman"/>
                                  <w:b/>
                                  <w:spacing w:val="-2"/>
                                  <w:sz w:val="20"/>
                                  <w:szCs w:val="20"/>
                                </w:rPr>
                                <w:t>Приём заявления и прилагаемых к нему документов в орган, предоставляющий муниципальную услугу</w:t>
                              </w:r>
                              <w:r w:rsidRPr="00DC0DB6">
                                <w:rPr>
                                  <w:rFonts w:ascii="Times New Roman" w:hAnsi="Times New Roman" w:cs="Times New Roman"/>
                                  <w:b/>
                                  <w:sz w:val="20"/>
                                  <w:szCs w:val="20"/>
                                </w:rPr>
                                <w:t xml:space="preserve">: </w:t>
                              </w:r>
                              <w:r w:rsidRPr="00DC0DB6">
                                <w:rPr>
                                  <w:rFonts w:ascii="Times New Roman" w:hAnsi="Times New Roman" w:cs="Times New Roman"/>
                                  <w:sz w:val="20"/>
                                  <w:szCs w:val="20"/>
                                </w:rPr>
                                <w:t>приём и регистрация заявления и прилагаемых к нему документов в МФЦ (в случае поступления документов через МФЦ), передача работником МФЦ заявления и прилагаемых к нему документов в Администрацию, приём и регистрация заявления и прилагаемых к нему документов в Администрации</w:t>
                              </w:r>
                            </w:p>
                            <w:p w:rsidR="00456581" w:rsidRPr="00220B95" w:rsidRDefault="00456581" w:rsidP="00DC0DB6">
                              <w:pPr>
                                <w:jc w:val="both"/>
                                <w:rPr>
                                  <w:sz w:val="24"/>
                                  <w:szCs w:val="24"/>
                                </w:rP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1821" y="11364"/>
                            <a:ext cx="2737" cy="2031"/>
                          </a:xfrm>
                          <a:prstGeom prst="rect">
                            <a:avLst/>
                          </a:prstGeom>
                          <a:solidFill>
                            <a:srgbClr val="FFFFFF"/>
                          </a:solidFill>
                          <a:ln w="9525">
                            <a:solidFill>
                              <a:srgbClr val="000000"/>
                            </a:solidFill>
                            <a:miter lim="800000"/>
                            <a:headEnd/>
                            <a:tailEnd/>
                          </a:ln>
                        </wps:spPr>
                        <wps:txbx>
                          <w:txbxContent>
                            <w:p w:rsidR="00456581" w:rsidRPr="00DC0DB6" w:rsidRDefault="00456581" w:rsidP="00DC0DB6">
                              <w:pPr>
                                <w:jc w:val="both"/>
                                <w:rPr>
                                  <w:rFonts w:ascii="Times New Roman" w:hAnsi="Times New Roman" w:cs="Times New Roman"/>
                                  <w:sz w:val="20"/>
                                  <w:szCs w:val="20"/>
                                </w:rPr>
                              </w:pPr>
                              <w:r w:rsidRPr="00DC0DB6">
                                <w:rPr>
                                  <w:rFonts w:ascii="Times New Roman" w:hAnsi="Times New Roman" w:cs="Times New Roman"/>
                                  <w:b/>
                                  <w:spacing w:val="-2"/>
                                  <w:sz w:val="20"/>
                                  <w:szCs w:val="20"/>
                                </w:rPr>
                                <w:t>Возврат заявления:</w:t>
                              </w:r>
                              <w:r w:rsidRPr="00DC0DB6">
                                <w:rPr>
                                  <w:rFonts w:ascii="Times New Roman" w:hAnsi="Times New Roman" w:cs="Times New Roman"/>
                                  <w:sz w:val="20"/>
                                  <w:szCs w:val="20"/>
                                </w:rPr>
                                <w:t xml:space="preserve"> подготовка согласование,  подписание, регистрация письма о возврате заявления, передача в МФЦ </w:t>
                              </w:r>
                            </w:p>
                            <w:p w:rsidR="00456581" w:rsidRPr="00220B95" w:rsidRDefault="00456581" w:rsidP="00DC0DB6">
                              <w:pPr>
                                <w:jc w:val="both"/>
                              </w:pPr>
                            </w:p>
                            <w:p w:rsidR="00456581" w:rsidRPr="00220B95" w:rsidRDefault="00456581" w:rsidP="00DC0DB6">
                              <w:pPr>
                                <w:jc w:val="both"/>
                                <w:rPr>
                                  <w:sz w:val="24"/>
                                  <w:szCs w:val="24"/>
                                </w:rPr>
                              </w:pPr>
                            </w:p>
                          </w:txbxContent>
                        </wps:txbx>
                        <wps:bodyPr rot="0" vert="horz" wrap="square" lIns="91440" tIns="45720" rIns="91440" bIns="45720" anchor="t" anchorCtr="0" upright="1">
                          <a:noAutofit/>
                        </wps:bodyPr>
                      </wps:wsp>
                      <wps:wsp>
                        <wps:cNvPr id="4" name="Rectangle 5"/>
                        <wps:cNvSpPr>
                          <a:spLocks noChangeArrowheads="1"/>
                        </wps:cNvSpPr>
                        <wps:spPr bwMode="auto">
                          <a:xfrm>
                            <a:off x="8421" y="11356"/>
                            <a:ext cx="2580" cy="2039"/>
                          </a:xfrm>
                          <a:prstGeom prst="rect">
                            <a:avLst/>
                          </a:prstGeom>
                          <a:solidFill>
                            <a:srgbClr val="FFFFFF"/>
                          </a:solidFill>
                          <a:ln w="9525">
                            <a:solidFill>
                              <a:srgbClr val="000000"/>
                            </a:solidFill>
                            <a:miter lim="800000"/>
                            <a:headEnd/>
                            <a:tailEnd/>
                          </a:ln>
                        </wps:spPr>
                        <wps:txbx>
                          <w:txbxContent>
                            <w:p w:rsidR="00456581" w:rsidRPr="00220B95" w:rsidRDefault="00456581" w:rsidP="00DC0DB6">
                              <w:pPr>
                                <w:jc w:val="both"/>
                                <w:rPr>
                                  <w:sz w:val="20"/>
                                  <w:szCs w:val="20"/>
                                </w:rPr>
                              </w:pPr>
                              <w:r w:rsidRPr="00DC0DB6">
                                <w:rPr>
                                  <w:rFonts w:ascii="Times New Roman" w:hAnsi="Times New Roman" w:cs="Times New Roman"/>
                                  <w:b/>
                                  <w:sz w:val="20"/>
                                  <w:szCs w:val="20"/>
                                </w:rPr>
                                <w:t>Отказ в предоставлении муниципальной услуги:</w:t>
                              </w:r>
                              <w:r w:rsidRPr="00DC0DB6">
                                <w:rPr>
                                  <w:rFonts w:ascii="Times New Roman" w:hAnsi="Times New Roman" w:cs="Times New Roman"/>
                                  <w:sz w:val="20"/>
                                  <w:szCs w:val="20"/>
                                </w:rPr>
                                <w:t xml:space="preserve"> подготовка согласование,  подписание, регистрация письма об отказе в</w:t>
                              </w:r>
                              <w:r w:rsidRPr="00DC0DB6">
                                <w:rPr>
                                  <w:rFonts w:ascii="Times New Roman" w:hAnsi="Times New Roman" w:cs="Times New Roman"/>
                                  <w:sz w:val="24"/>
                                  <w:szCs w:val="24"/>
                                </w:rPr>
                                <w:t xml:space="preserve"> </w:t>
                              </w:r>
                              <w:r w:rsidRPr="00DC0DB6">
                                <w:rPr>
                                  <w:rFonts w:ascii="Times New Roman" w:hAnsi="Times New Roman" w:cs="Times New Roman"/>
                                  <w:sz w:val="20"/>
                                  <w:szCs w:val="20"/>
                                </w:rPr>
                                <w:t>предоставлении муниципальной услуге,</w:t>
                              </w:r>
                              <w:r>
                                <w:rPr>
                                  <w:sz w:val="20"/>
                                  <w:szCs w:val="20"/>
                                </w:rPr>
                                <w:t xml:space="preserve"> передача в МФЦ</w:t>
                              </w:r>
                              <w:r w:rsidRPr="00220B95">
                                <w:rPr>
                                  <w:sz w:val="20"/>
                                  <w:szCs w:val="20"/>
                                </w:rPr>
                                <w:t xml:space="preserve"> </w:t>
                              </w:r>
                            </w:p>
                            <w:p w:rsidR="00456581" w:rsidRPr="00506B1A" w:rsidRDefault="00456581" w:rsidP="00DC0DB6">
                              <w:pPr>
                                <w:tabs>
                                  <w:tab w:val="left" w:pos="720"/>
                                  <w:tab w:val="left" w:pos="6480"/>
                                </w:tabs>
                                <w:jc w:val="center"/>
                              </w:pPr>
                            </w:p>
                            <w:p w:rsidR="00456581" w:rsidRPr="003B0B80" w:rsidRDefault="00456581" w:rsidP="00DC0DB6">
                              <w:pPr>
                                <w:jc w:val="center"/>
                              </w:pPr>
                            </w:p>
                            <w:p w:rsidR="00456581" w:rsidRPr="003931DC" w:rsidRDefault="00456581" w:rsidP="00DC0DB6"/>
                          </w:txbxContent>
                        </wps:txbx>
                        <wps:bodyPr rot="0" vert="horz" wrap="square" lIns="91440" tIns="45720" rIns="91440" bIns="45720" anchor="t" anchorCtr="0" upright="1">
                          <a:noAutofit/>
                        </wps:bodyPr>
                      </wps:wsp>
                      <wps:wsp>
                        <wps:cNvPr id="5" name="Rectangle 6"/>
                        <wps:cNvSpPr>
                          <a:spLocks noChangeArrowheads="1"/>
                        </wps:cNvSpPr>
                        <wps:spPr bwMode="auto">
                          <a:xfrm>
                            <a:off x="1851" y="14454"/>
                            <a:ext cx="9336" cy="900"/>
                          </a:xfrm>
                          <a:prstGeom prst="rect">
                            <a:avLst/>
                          </a:prstGeom>
                          <a:solidFill>
                            <a:srgbClr val="FFFFFF"/>
                          </a:solidFill>
                          <a:ln w="9525">
                            <a:solidFill>
                              <a:srgbClr val="000000"/>
                            </a:solidFill>
                            <a:miter lim="800000"/>
                            <a:headEnd/>
                            <a:tailEnd/>
                          </a:ln>
                        </wps:spPr>
                        <wps:txbx>
                          <w:txbxContent>
                            <w:p w:rsidR="00456581" w:rsidRPr="00DC0DB6" w:rsidRDefault="00456581" w:rsidP="00DC0DB6">
                              <w:pPr>
                                <w:jc w:val="both"/>
                                <w:rPr>
                                  <w:rFonts w:ascii="Times New Roman" w:hAnsi="Times New Roman" w:cs="Times New Roman"/>
                                  <w:sz w:val="20"/>
                                  <w:szCs w:val="20"/>
                                </w:rPr>
                              </w:pPr>
                              <w:r w:rsidRPr="00DC0DB6">
                                <w:rPr>
                                  <w:rFonts w:ascii="Times New Roman" w:hAnsi="Times New Roman" w:cs="Times New Roman"/>
                                  <w:b/>
                                  <w:spacing w:val="-2"/>
                                  <w:sz w:val="20"/>
                                  <w:szCs w:val="20"/>
                                </w:rPr>
                                <w:t>Выдача заявителю результата</w:t>
                              </w:r>
                              <w:r w:rsidRPr="00DC0DB6">
                                <w:rPr>
                                  <w:rFonts w:ascii="Times New Roman" w:hAnsi="Times New Roman" w:cs="Times New Roman"/>
                                  <w:spacing w:val="-2"/>
                                  <w:sz w:val="20"/>
                                  <w:szCs w:val="20"/>
                                </w:rPr>
                                <w:t xml:space="preserve"> муниципальной услуги: </w:t>
                              </w:r>
                              <w:r w:rsidRPr="00DC0DB6">
                                <w:rPr>
                                  <w:rFonts w:ascii="Times New Roman" w:hAnsi="Times New Roman" w:cs="Times New Roman"/>
                                  <w:sz w:val="20"/>
                                  <w:szCs w:val="20"/>
                                </w:rPr>
                                <w:t xml:space="preserve">приём результата муниципальной услуги работником (курьером) МФЦ ( в случае поступления документов через МФЦ), </w:t>
                              </w:r>
                              <w:r w:rsidRPr="00DC0DB6">
                                <w:rPr>
                                  <w:rFonts w:ascii="Times New Roman" w:hAnsi="Times New Roman" w:cs="Times New Roman"/>
                                  <w:spacing w:val="-2"/>
                                  <w:sz w:val="20"/>
                                  <w:szCs w:val="20"/>
                                </w:rPr>
                                <w:t>выдача</w:t>
                              </w:r>
                              <w:r w:rsidRPr="00DC0DB6">
                                <w:rPr>
                                  <w:rFonts w:ascii="Times New Roman" w:hAnsi="Times New Roman" w:cs="Times New Roman"/>
                                  <w:sz w:val="20"/>
                                  <w:szCs w:val="20"/>
                                </w:rPr>
                                <w:t xml:space="preserve"> работником МФЦ, Администрации </w:t>
                              </w:r>
                              <w:r w:rsidRPr="00DC0DB6">
                                <w:rPr>
                                  <w:rFonts w:ascii="Times New Roman" w:hAnsi="Times New Roman" w:cs="Times New Roman"/>
                                  <w:spacing w:val="-2"/>
                                  <w:sz w:val="20"/>
                                  <w:szCs w:val="20"/>
                                </w:rPr>
                                <w:t xml:space="preserve"> результата муниципальной услуги заявителю.</w:t>
                              </w:r>
                            </w:p>
                            <w:p w:rsidR="00456581" w:rsidRPr="00220B95" w:rsidRDefault="00456581" w:rsidP="00DC0DB6">
                              <w:pPr>
                                <w:jc w:val="both"/>
                                <w:rPr>
                                  <w:sz w:val="24"/>
                                  <w:szCs w:val="24"/>
                                </w:rP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1758" y="9376"/>
                            <a:ext cx="9519" cy="758"/>
                          </a:xfrm>
                          <a:prstGeom prst="rect">
                            <a:avLst/>
                          </a:prstGeom>
                          <a:solidFill>
                            <a:srgbClr val="FFFFFF"/>
                          </a:solidFill>
                          <a:ln w="9525">
                            <a:solidFill>
                              <a:srgbClr val="000000"/>
                            </a:solidFill>
                            <a:miter lim="800000"/>
                            <a:headEnd/>
                            <a:tailEnd/>
                          </a:ln>
                        </wps:spPr>
                        <wps:txbx>
                          <w:txbxContent>
                            <w:p w:rsidR="00456581" w:rsidRPr="00DC0DB6" w:rsidRDefault="00456581" w:rsidP="00DC0DB6">
                              <w:pPr>
                                <w:jc w:val="both"/>
                                <w:rPr>
                                  <w:rFonts w:ascii="Times New Roman" w:hAnsi="Times New Roman" w:cs="Times New Roman"/>
                                </w:rPr>
                              </w:pPr>
                              <w:r w:rsidRPr="00DC0DB6">
                                <w:rPr>
                                  <w:rFonts w:ascii="Times New Roman" w:hAnsi="Times New Roman" w:cs="Times New Roman"/>
                                  <w:b/>
                                  <w:spacing w:val="-2"/>
                                </w:rPr>
                                <w:t>Рассмотрение заявления и прилагаемых к нему документов:</w:t>
                              </w:r>
                              <w:r w:rsidRPr="00DC0DB6">
                                <w:rPr>
                                  <w:rFonts w:ascii="Times New Roman" w:hAnsi="Times New Roman" w:cs="Times New Roman"/>
                                  <w:spacing w:val="-2"/>
                                </w:rPr>
                                <w:t xml:space="preserve"> рассмотрение заявления и прилагаемых к нему документов</w:t>
                              </w:r>
                              <w:r w:rsidRPr="00DC0DB6">
                                <w:rPr>
                                  <w:rFonts w:ascii="Times New Roman" w:hAnsi="Times New Roman" w:cs="Times New Roman"/>
                                </w:rPr>
                                <w:t xml:space="preserve"> Администрацией</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262" y="10134"/>
                            <a:ext cx="0" cy="1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5301" y="11356"/>
                            <a:ext cx="2520" cy="2039"/>
                          </a:xfrm>
                          <a:prstGeom prst="rect">
                            <a:avLst/>
                          </a:prstGeom>
                          <a:solidFill>
                            <a:srgbClr val="FFFFFF"/>
                          </a:solidFill>
                          <a:ln w="9525">
                            <a:solidFill>
                              <a:srgbClr val="000000"/>
                            </a:solidFill>
                            <a:miter lim="800000"/>
                            <a:headEnd/>
                            <a:tailEnd/>
                          </a:ln>
                        </wps:spPr>
                        <wps:txbx>
                          <w:txbxContent>
                            <w:p w:rsidR="00456581" w:rsidRPr="00DC0DB6" w:rsidRDefault="00456581" w:rsidP="00DC0DB6">
                              <w:pPr>
                                <w:jc w:val="both"/>
                                <w:rPr>
                                  <w:rFonts w:ascii="Times New Roman" w:hAnsi="Times New Roman" w:cs="Times New Roman"/>
                                  <w:b/>
                                  <w:sz w:val="20"/>
                                  <w:szCs w:val="20"/>
                                </w:rPr>
                              </w:pPr>
                              <w:r w:rsidRPr="00DC0DB6">
                                <w:rPr>
                                  <w:rFonts w:ascii="Times New Roman" w:hAnsi="Times New Roman" w:cs="Times New Roman"/>
                                  <w:b/>
                                  <w:spacing w:val="-2"/>
                                  <w:sz w:val="20"/>
                                  <w:szCs w:val="20"/>
                                </w:rPr>
                                <w:t>Подготовка, согласование, подписание, регистрация, передача проекта Договора</w:t>
                              </w:r>
                              <w:r w:rsidRPr="00DC0DB6">
                                <w:rPr>
                                  <w:rFonts w:ascii="Times New Roman" w:hAnsi="Times New Roman" w:cs="Times New Roman"/>
                                  <w:b/>
                                  <w:sz w:val="20"/>
                                  <w:szCs w:val="20"/>
                                </w:rPr>
                                <w:t xml:space="preserve"> в  МФЦ</w:t>
                              </w:r>
                            </w:p>
                            <w:p w:rsidR="00456581" w:rsidRPr="00220B95" w:rsidRDefault="00456581" w:rsidP="00DC0DB6">
                              <w:pPr>
                                <w:jc w:val="both"/>
                                <w:rPr>
                                  <w:sz w:val="24"/>
                                  <w:szCs w:val="24"/>
                                </w:rPr>
                              </w:pPr>
                            </w:p>
                          </w:txbxContent>
                        </wps:txbx>
                        <wps:bodyPr rot="0" vert="horz" wrap="square" lIns="91440" tIns="45720" rIns="91440" bIns="45720" anchor="t" anchorCtr="0" upright="1">
                          <a:noAutofit/>
                        </wps:bodyPr>
                      </wps:wsp>
                      <wps:wsp>
                        <wps:cNvPr id="9" name="AutoShape 10"/>
                        <wps:cNvCnPr>
                          <a:cxnSpLocks noChangeShapeType="1"/>
                        </wps:cNvCnPr>
                        <wps:spPr bwMode="auto">
                          <a:xfrm>
                            <a:off x="6620" y="8334"/>
                            <a:ext cx="2" cy="10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9742" y="13395"/>
                            <a:ext cx="0" cy="10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6605" y="10134"/>
                            <a:ext cx="0" cy="1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9742" y="10119"/>
                            <a:ext cx="0" cy="1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6605" y="13395"/>
                            <a:ext cx="0" cy="10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3262" y="13395"/>
                            <a:ext cx="0" cy="10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5pt;margin-top:.7pt;width:477pt;height:408pt;z-index:251660288" coordorigin="1758,7194" coordsize="954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">
                <v:rect id="Rectangle 3" o:spid="_x0000_s1027" style="position:absolute;left:1758;top:7194;width:954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56581" w:rsidRPr="00DC0DB6" w:rsidRDefault="00456581" w:rsidP="00DC0DB6">
                        <w:pPr>
                          <w:jc w:val="both"/>
                          <w:rPr>
                            <w:rFonts w:ascii="Times New Roman" w:hAnsi="Times New Roman" w:cs="Times New Roman"/>
                            <w:sz w:val="20"/>
                            <w:szCs w:val="20"/>
                          </w:rPr>
                        </w:pPr>
                        <w:r w:rsidRPr="00DC0DB6">
                          <w:rPr>
                            <w:rFonts w:ascii="Times New Roman" w:hAnsi="Times New Roman" w:cs="Times New Roman"/>
                            <w:b/>
                            <w:spacing w:val="-2"/>
                            <w:sz w:val="20"/>
                            <w:szCs w:val="20"/>
                          </w:rPr>
                          <w:t>Приём заявления и прилагаемых к нему документов в орган, предоставляющий муниципальную услугу</w:t>
                        </w:r>
                        <w:r w:rsidRPr="00DC0DB6">
                          <w:rPr>
                            <w:rFonts w:ascii="Times New Roman" w:hAnsi="Times New Roman" w:cs="Times New Roman"/>
                            <w:b/>
                            <w:sz w:val="20"/>
                            <w:szCs w:val="20"/>
                          </w:rPr>
                          <w:t xml:space="preserve">: </w:t>
                        </w:r>
                        <w:r w:rsidRPr="00DC0DB6">
                          <w:rPr>
                            <w:rFonts w:ascii="Times New Roman" w:hAnsi="Times New Roman" w:cs="Times New Roman"/>
                            <w:sz w:val="20"/>
                            <w:szCs w:val="20"/>
                          </w:rPr>
                          <w:t>приём и регистрация заявления и прилагаемых к нему документов в МФЦ (в случае поступления документов через МФЦ), передача работником МФЦ заявления и прилагаемых к нему документов в Администрацию, приём и регистрация заявления и прилагаемых к нему документов в Администрации</w:t>
                        </w:r>
                      </w:p>
                      <w:p w:rsidR="00456581" w:rsidRPr="00220B95" w:rsidRDefault="00456581" w:rsidP="00DC0DB6">
                        <w:pPr>
                          <w:jc w:val="both"/>
                          <w:rPr>
                            <w:sz w:val="24"/>
                            <w:szCs w:val="24"/>
                          </w:rPr>
                        </w:pPr>
                      </w:p>
                    </w:txbxContent>
                  </v:textbox>
                </v:rect>
                <v:rect id="Rectangle 4" o:spid="_x0000_s1028" style="position:absolute;left:1821;top:11364;width:2737;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56581" w:rsidRPr="00DC0DB6" w:rsidRDefault="00456581" w:rsidP="00DC0DB6">
                        <w:pPr>
                          <w:jc w:val="both"/>
                          <w:rPr>
                            <w:rFonts w:ascii="Times New Roman" w:hAnsi="Times New Roman" w:cs="Times New Roman"/>
                            <w:sz w:val="20"/>
                            <w:szCs w:val="20"/>
                          </w:rPr>
                        </w:pPr>
                        <w:r w:rsidRPr="00DC0DB6">
                          <w:rPr>
                            <w:rFonts w:ascii="Times New Roman" w:hAnsi="Times New Roman" w:cs="Times New Roman"/>
                            <w:b/>
                            <w:spacing w:val="-2"/>
                            <w:sz w:val="20"/>
                            <w:szCs w:val="20"/>
                          </w:rPr>
                          <w:t>Возврат заявления:</w:t>
                        </w:r>
                        <w:r w:rsidRPr="00DC0DB6">
                          <w:rPr>
                            <w:rFonts w:ascii="Times New Roman" w:hAnsi="Times New Roman" w:cs="Times New Roman"/>
                            <w:sz w:val="20"/>
                            <w:szCs w:val="20"/>
                          </w:rPr>
                          <w:t xml:space="preserve"> подготовка согласование,  подписание, регистрация письма о возврате заявления, передача в МФЦ </w:t>
                        </w:r>
                      </w:p>
                      <w:p w:rsidR="00456581" w:rsidRPr="00220B95" w:rsidRDefault="00456581" w:rsidP="00DC0DB6">
                        <w:pPr>
                          <w:jc w:val="both"/>
                        </w:pPr>
                      </w:p>
                      <w:p w:rsidR="00456581" w:rsidRPr="00220B95" w:rsidRDefault="00456581" w:rsidP="00DC0DB6">
                        <w:pPr>
                          <w:jc w:val="both"/>
                          <w:rPr>
                            <w:sz w:val="24"/>
                            <w:szCs w:val="24"/>
                          </w:rPr>
                        </w:pPr>
                      </w:p>
                    </w:txbxContent>
                  </v:textbox>
                </v:rect>
                <v:rect id="Rectangle 5" o:spid="_x0000_s1029" style="position:absolute;left:8421;top:11356;width:2580;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56581" w:rsidRPr="00220B95" w:rsidRDefault="00456581" w:rsidP="00DC0DB6">
                        <w:pPr>
                          <w:jc w:val="both"/>
                          <w:rPr>
                            <w:sz w:val="20"/>
                            <w:szCs w:val="20"/>
                          </w:rPr>
                        </w:pPr>
                        <w:r w:rsidRPr="00DC0DB6">
                          <w:rPr>
                            <w:rFonts w:ascii="Times New Roman" w:hAnsi="Times New Roman" w:cs="Times New Roman"/>
                            <w:b/>
                            <w:sz w:val="20"/>
                            <w:szCs w:val="20"/>
                          </w:rPr>
                          <w:t>Отказ в предоставлении муниципальной услуги:</w:t>
                        </w:r>
                        <w:r w:rsidRPr="00DC0DB6">
                          <w:rPr>
                            <w:rFonts w:ascii="Times New Roman" w:hAnsi="Times New Roman" w:cs="Times New Roman"/>
                            <w:sz w:val="20"/>
                            <w:szCs w:val="20"/>
                          </w:rPr>
                          <w:t xml:space="preserve"> подготовка согласование,  подписание, регистрация письма об отказе в</w:t>
                        </w:r>
                        <w:r w:rsidRPr="00DC0DB6">
                          <w:rPr>
                            <w:rFonts w:ascii="Times New Roman" w:hAnsi="Times New Roman" w:cs="Times New Roman"/>
                            <w:sz w:val="24"/>
                            <w:szCs w:val="24"/>
                          </w:rPr>
                          <w:t xml:space="preserve"> </w:t>
                        </w:r>
                        <w:r w:rsidRPr="00DC0DB6">
                          <w:rPr>
                            <w:rFonts w:ascii="Times New Roman" w:hAnsi="Times New Roman" w:cs="Times New Roman"/>
                            <w:sz w:val="20"/>
                            <w:szCs w:val="20"/>
                          </w:rPr>
                          <w:t>предоставлении муниципальной услуге,</w:t>
                        </w:r>
                        <w:r>
                          <w:rPr>
                            <w:sz w:val="20"/>
                            <w:szCs w:val="20"/>
                          </w:rPr>
                          <w:t xml:space="preserve"> передача в МФЦ</w:t>
                        </w:r>
                        <w:r w:rsidRPr="00220B95">
                          <w:rPr>
                            <w:sz w:val="20"/>
                            <w:szCs w:val="20"/>
                          </w:rPr>
                          <w:t xml:space="preserve"> </w:t>
                        </w:r>
                      </w:p>
                      <w:p w:rsidR="00456581" w:rsidRPr="00506B1A" w:rsidRDefault="00456581" w:rsidP="00DC0DB6">
                        <w:pPr>
                          <w:tabs>
                            <w:tab w:val="left" w:pos="720"/>
                            <w:tab w:val="left" w:pos="6480"/>
                          </w:tabs>
                          <w:jc w:val="center"/>
                        </w:pPr>
                      </w:p>
                      <w:p w:rsidR="00456581" w:rsidRPr="003B0B80" w:rsidRDefault="00456581" w:rsidP="00DC0DB6">
                        <w:pPr>
                          <w:jc w:val="center"/>
                        </w:pPr>
                      </w:p>
                      <w:p w:rsidR="00456581" w:rsidRPr="003931DC" w:rsidRDefault="00456581" w:rsidP="00DC0DB6"/>
                    </w:txbxContent>
                  </v:textbox>
                </v:rect>
                <v:rect id="Rectangle 6" o:spid="_x0000_s1030" style="position:absolute;left:1851;top:14454;width:93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56581" w:rsidRPr="00DC0DB6" w:rsidRDefault="00456581" w:rsidP="00DC0DB6">
                        <w:pPr>
                          <w:jc w:val="both"/>
                          <w:rPr>
                            <w:rFonts w:ascii="Times New Roman" w:hAnsi="Times New Roman" w:cs="Times New Roman"/>
                            <w:sz w:val="20"/>
                            <w:szCs w:val="20"/>
                          </w:rPr>
                        </w:pPr>
                        <w:r w:rsidRPr="00DC0DB6">
                          <w:rPr>
                            <w:rFonts w:ascii="Times New Roman" w:hAnsi="Times New Roman" w:cs="Times New Roman"/>
                            <w:b/>
                            <w:spacing w:val="-2"/>
                            <w:sz w:val="20"/>
                            <w:szCs w:val="20"/>
                          </w:rPr>
                          <w:t>Выдача заявителю результата</w:t>
                        </w:r>
                        <w:r w:rsidRPr="00DC0DB6">
                          <w:rPr>
                            <w:rFonts w:ascii="Times New Roman" w:hAnsi="Times New Roman" w:cs="Times New Roman"/>
                            <w:spacing w:val="-2"/>
                            <w:sz w:val="20"/>
                            <w:szCs w:val="20"/>
                          </w:rPr>
                          <w:t xml:space="preserve"> муниципальной услуги: </w:t>
                        </w:r>
                        <w:r w:rsidRPr="00DC0DB6">
                          <w:rPr>
                            <w:rFonts w:ascii="Times New Roman" w:hAnsi="Times New Roman" w:cs="Times New Roman"/>
                            <w:sz w:val="20"/>
                            <w:szCs w:val="20"/>
                          </w:rPr>
                          <w:t xml:space="preserve">приём результата муниципальной услуги работником (курьером) МФЦ ( в случае поступления документов через МФЦ), </w:t>
                        </w:r>
                        <w:r w:rsidRPr="00DC0DB6">
                          <w:rPr>
                            <w:rFonts w:ascii="Times New Roman" w:hAnsi="Times New Roman" w:cs="Times New Roman"/>
                            <w:spacing w:val="-2"/>
                            <w:sz w:val="20"/>
                            <w:szCs w:val="20"/>
                          </w:rPr>
                          <w:t>выдача</w:t>
                        </w:r>
                        <w:r w:rsidRPr="00DC0DB6">
                          <w:rPr>
                            <w:rFonts w:ascii="Times New Roman" w:hAnsi="Times New Roman" w:cs="Times New Roman"/>
                            <w:sz w:val="20"/>
                            <w:szCs w:val="20"/>
                          </w:rPr>
                          <w:t xml:space="preserve"> работником МФЦ, Администрации </w:t>
                        </w:r>
                        <w:r w:rsidRPr="00DC0DB6">
                          <w:rPr>
                            <w:rFonts w:ascii="Times New Roman" w:hAnsi="Times New Roman" w:cs="Times New Roman"/>
                            <w:spacing w:val="-2"/>
                            <w:sz w:val="20"/>
                            <w:szCs w:val="20"/>
                          </w:rPr>
                          <w:t xml:space="preserve"> результата муниципальной услуги заявителю.</w:t>
                        </w:r>
                      </w:p>
                      <w:p w:rsidR="00456581" w:rsidRPr="00220B95" w:rsidRDefault="00456581" w:rsidP="00DC0DB6">
                        <w:pPr>
                          <w:jc w:val="both"/>
                          <w:rPr>
                            <w:sz w:val="24"/>
                            <w:szCs w:val="24"/>
                          </w:rPr>
                        </w:pPr>
                      </w:p>
                    </w:txbxContent>
                  </v:textbox>
                </v:rect>
                <v:rect id="Rectangle 7" o:spid="_x0000_s1031" style="position:absolute;left:1758;top:9376;width:9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56581" w:rsidRPr="00DC0DB6" w:rsidRDefault="00456581" w:rsidP="00DC0DB6">
                        <w:pPr>
                          <w:jc w:val="both"/>
                          <w:rPr>
                            <w:rFonts w:ascii="Times New Roman" w:hAnsi="Times New Roman" w:cs="Times New Roman"/>
                          </w:rPr>
                        </w:pPr>
                        <w:r w:rsidRPr="00DC0DB6">
                          <w:rPr>
                            <w:rFonts w:ascii="Times New Roman" w:hAnsi="Times New Roman" w:cs="Times New Roman"/>
                            <w:b/>
                            <w:spacing w:val="-2"/>
                          </w:rPr>
                          <w:t>Рассмотрение заявления и прилагаемых к нему документов:</w:t>
                        </w:r>
                        <w:r w:rsidRPr="00DC0DB6">
                          <w:rPr>
                            <w:rFonts w:ascii="Times New Roman" w:hAnsi="Times New Roman" w:cs="Times New Roman"/>
                            <w:spacing w:val="-2"/>
                          </w:rPr>
                          <w:t xml:space="preserve"> рассмотрение заявления и прилагаемых к нему документов</w:t>
                        </w:r>
                        <w:r w:rsidRPr="00DC0DB6">
                          <w:rPr>
                            <w:rFonts w:ascii="Times New Roman" w:hAnsi="Times New Roman" w:cs="Times New Roman"/>
                          </w:rPr>
                          <w:t xml:space="preserve"> Администрацией</w:t>
                        </w:r>
                      </w:p>
                    </w:txbxContent>
                  </v:textbox>
                </v:rect>
                <v:shapetype id="_x0000_t32" coordsize="21600,21600" o:spt="32" o:oned="t" path="m,l21600,21600e" filled="f">
                  <v:path arrowok="t" fillok="f" o:connecttype="none"/>
                  <o:lock v:ext="edit" shapetype="t"/>
                </v:shapetype>
                <v:shape id="AutoShape 8" o:spid="_x0000_s1032" type="#_x0000_t32" style="position:absolute;left:3262;top:10134;width:0;height:1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9" o:spid="_x0000_s1033" style="position:absolute;left:5301;top:11356;width:2520;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56581" w:rsidRPr="00DC0DB6" w:rsidRDefault="00456581" w:rsidP="00DC0DB6">
                        <w:pPr>
                          <w:jc w:val="both"/>
                          <w:rPr>
                            <w:rFonts w:ascii="Times New Roman" w:hAnsi="Times New Roman" w:cs="Times New Roman"/>
                            <w:b/>
                            <w:sz w:val="20"/>
                            <w:szCs w:val="20"/>
                          </w:rPr>
                        </w:pPr>
                        <w:r w:rsidRPr="00DC0DB6">
                          <w:rPr>
                            <w:rFonts w:ascii="Times New Roman" w:hAnsi="Times New Roman" w:cs="Times New Roman"/>
                            <w:b/>
                            <w:spacing w:val="-2"/>
                            <w:sz w:val="20"/>
                            <w:szCs w:val="20"/>
                          </w:rPr>
                          <w:t>Подготовка, согласование, подписание, регистрация, передача проекта Договора</w:t>
                        </w:r>
                        <w:r w:rsidRPr="00DC0DB6">
                          <w:rPr>
                            <w:rFonts w:ascii="Times New Roman" w:hAnsi="Times New Roman" w:cs="Times New Roman"/>
                            <w:b/>
                            <w:sz w:val="20"/>
                            <w:szCs w:val="20"/>
                          </w:rPr>
                          <w:t xml:space="preserve"> в  МФЦ</w:t>
                        </w:r>
                      </w:p>
                      <w:p w:rsidR="00456581" w:rsidRPr="00220B95" w:rsidRDefault="00456581" w:rsidP="00DC0DB6">
                        <w:pPr>
                          <w:jc w:val="both"/>
                          <w:rPr>
                            <w:sz w:val="24"/>
                            <w:szCs w:val="24"/>
                          </w:rPr>
                        </w:pPr>
                      </w:p>
                    </w:txbxContent>
                  </v:textbox>
                </v:rect>
                <v:shape id="AutoShape 10" o:spid="_x0000_s1034" type="#_x0000_t32" style="position:absolute;left:6620;top:8334;width:2;height:1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9742;top:13395;width:0;height:10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6605;top:10134;width: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9742;top:10119;width: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6605;top:13395;width:0;height:10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9" type="#_x0000_t32" style="position:absolute;left:3262;top:13395;width:0;height:10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p>
    <w:p w:rsidR="00DC0DB6" w:rsidRPr="00DC0DB6" w:rsidRDefault="00DC0DB6" w:rsidP="00DC0DB6">
      <w:pPr>
        <w:spacing w:after="0"/>
        <w:rPr>
          <w:rFonts w:ascii="Times New Roman" w:hAnsi="Times New Roman" w:cs="Times New Roman"/>
          <w:spacing w:val="-2"/>
        </w:rPr>
      </w:pPr>
    </w:p>
    <w:p w:rsidR="00DC0DB6" w:rsidRPr="00DC0DB6" w:rsidRDefault="00DC0DB6" w:rsidP="00DC0DB6">
      <w:pPr>
        <w:spacing w:after="0"/>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tabs>
          <w:tab w:val="left" w:pos="4260"/>
        </w:tabs>
        <w:spacing w:after="0"/>
        <w:rPr>
          <w:rFonts w:ascii="Times New Roman" w:hAnsi="Times New Roman" w:cs="Times New Roman"/>
          <w:spacing w:val="-2"/>
        </w:rPr>
      </w:pPr>
      <w:r w:rsidRPr="00DC0DB6">
        <w:rPr>
          <w:rFonts w:ascii="Times New Roman" w:hAnsi="Times New Roman" w:cs="Times New Roman"/>
          <w:spacing w:val="-2"/>
        </w:rPr>
        <w:tab/>
      </w: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tabs>
          <w:tab w:val="left" w:pos="4350"/>
        </w:tabs>
        <w:spacing w:after="0"/>
        <w:rPr>
          <w:rFonts w:ascii="Times New Roman" w:hAnsi="Times New Roman" w:cs="Times New Roman"/>
          <w:spacing w:val="-2"/>
        </w:rPr>
      </w:pPr>
      <w:r w:rsidRPr="00DC0DB6">
        <w:rPr>
          <w:rFonts w:ascii="Times New Roman" w:hAnsi="Times New Roman" w:cs="Times New Roman"/>
          <w:spacing w:val="-2"/>
        </w:rPr>
        <w:tab/>
      </w: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tabs>
          <w:tab w:val="left" w:pos="4140"/>
          <w:tab w:val="left" w:pos="4320"/>
        </w:tabs>
        <w:spacing w:after="0"/>
        <w:rPr>
          <w:rFonts w:ascii="Times New Roman" w:hAnsi="Times New Roman" w:cs="Times New Roman"/>
          <w:spacing w:val="-2"/>
        </w:rPr>
      </w:pPr>
      <w:r w:rsidRPr="00DC0DB6">
        <w:rPr>
          <w:rFonts w:ascii="Times New Roman" w:hAnsi="Times New Roman" w:cs="Times New Roman"/>
          <w:spacing w:val="-2"/>
        </w:rPr>
        <w:tab/>
      </w:r>
      <w:r w:rsidRPr="00DC0DB6">
        <w:rPr>
          <w:rFonts w:ascii="Times New Roman" w:hAnsi="Times New Roman" w:cs="Times New Roman"/>
          <w:spacing w:val="-2"/>
        </w:rPr>
        <w:tab/>
      </w: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center"/>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tabs>
          <w:tab w:val="center" w:pos="4819"/>
          <w:tab w:val="left" w:pos="6420"/>
        </w:tabs>
        <w:spacing w:after="0"/>
        <w:rPr>
          <w:rFonts w:ascii="Times New Roman" w:hAnsi="Times New Roman" w:cs="Times New Roman"/>
          <w:spacing w:val="-2"/>
        </w:rPr>
      </w:pPr>
      <w:r w:rsidRPr="00DC0DB6">
        <w:rPr>
          <w:rFonts w:ascii="Times New Roman" w:hAnsi="Times New Roman" w:cs="Times New Roman"/>
          <w:spacing w:val="-2"/>
        </w:rPr>
        <w:tab/>
      </w:r>
      <w:r w:rsidRPr="00DC0DB6">
        <w:rPr>
          <w:rFonts w:ascii="Times New Roman" w:hAnsi="Times New Roman" w:cs="Times New Roman"/>
          <w:spacing w:val="-2"/>
        </w:rPr>
        <w:tab/>
      </w: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tabs>
          <w:tab w:val="left" w:pos="6660"/>
        </w:tabs>
        <w:spacing w:after="0"/>
        <w:rPr>
          <w:rFonts w:ascii="Times New Roman" w:hAnsi="Times New Roman" w:cs="Times New Roman"/>
          <w:spacing w:val="-2"/>
        </w:rPr>
      </w:pPr>
      <w:r w:rsidRPr="00DC0DB6">
        <w:rPr>
          <w:rFonts w:ascii="Times New Roman" w:hAnsi="Times New Roman" w:cs="Times New Roman"/>
          <w:spacing w:val="-2"/>
        </w:rPr>
        <w:tab/>
      </w:r>
    </w:p>
    <w:p w:rsidR="00DC0DB6" w:rsidRPr="00DC0DB6" w:rsidRDefault="00DC0DB6" w:rsidP="00DC0DB6">
      <w:pPr>
        <w:tabs>
          <w:tab w:val="left" w:pos="225"/>
          <w:tab w:val="left" w:pos="3870"/>
        </w:tabs>
        <w:spacing w:after="0"/>
        <w:rPr>
          <w:rFonts w:ascii="Times New Roman" w:hAnsi="Times New Roman" w:cs="Times New Roman"/>
          <w:spacing w:val="-2"/>
        </w:rPr>
      </w:pPr>
      <w:r w:rsidRPr="00DC0DB6">
        <w:rPr>
          <w:rFonts w:ascii="Times New Roman" w:hAnsi="Times New Roman" w:cs="Times New Roman"/>
          <w:spacing w:val="-2"/>
        </w:rPr>
        <w:tab/>
      </w:r>
      <w:r w:rsidRPr="00DC0DB6">
        <w:rPr>
          <w:rFonts w:ascii="Times New Roman" w:hAnsi="Times New Roman" w:cs="Times New Roman"/>
          <w:spacing w:val="-2"/>
        </w:rPr>
        <w:tab/>
      </w:r>
    </w:p>
    <w:p w:rsidR="00DC0DB6" w:rsidRPr="00DC0DB6" w:rsidRDefault="00DC0DB6" w:rsidP="00DC0DB6">
      <w:pPr>
        <w:tabs>
          <w:tab w:val="left" w:pos="7290"/>
        </w:tabs>
        <w:spacing w:after="0"/>
        <w:rPr>
          <w:rFonts w:ascii="Times New Roman" w:hAnsi="Times New Roman" w:cs="Times New Roman"/>
          <w:spacing w:val="-2"/>
        </w:rPr>
      </w:pPr>
      <w:r w:rsidRPr="00DC0DB6">
        <w:rPr>
          <w:rFonts w:ascii="Times New Roman" w:hAnsi="Times New Roman" w:cs="Times New Roman"/>
          <w:spacing w:val="-2"/>
        </w:rPr>
        <w:tab/>
      </w:r>
    </w:p>
    <w:p w:rsidR="00DC0DB6" w:rsidRPr="00DC0DB6" w:rsidRDefault="00DC0DB6" w:rsidP="00DC0DB6">
      <w:pPr>
        <w:tabs>
          <w:tab w:val="left" w:pos="1530"/>
          <w:tab w:val="left" w:pos="3240"/>
        </w:tabs>
        <w:spacing w:after="0"/>
        <w:rPr>
          <w:rFonts w:ascii="Times New Roman" w:hAnsi="Times New Roman" w:cs="Times New Roman"/>
          <w:spacing w:val="-2"/>
        </w:rPr>
      </w:pPr>
      <w:r w:rsidRPr="00DC0DB6">
        <w:rPr>
          <w:rFonts w:ascii="Times New Roman" w:hAnsi="Times New Roman" w:cs="Times New Roman"/>
          <w:spacing w:val="-2"/>
        </w:rPr>
        <w:tab/>
      </w:r>
      <w:r w:rsidRPr="00DC0DB6">
        <w:rPr>
          <w:rFonts w:ascii="Times New Roman" w:hAnsi="Times New Roman" w:cs="Times New Roman"/>
          <w:spacing w:val="-2"/>
        </w:rPr>
        <w:tab/>
      </w:r>
    </w:p>
    <w:p w:rsidR="00DC0DB6" w:rsidRPr="00DC0DB6" w:rsidRDefault="00DC0DB6" w:rsidP="00DC0DB6">
      <w:pPr>
        <w:tabs>
          <w:tab w:val="left" w:pos="885"/>
          <w:tab w:val="center" w:pos="4819"/>
        </w:tabs>
        <w:spacing w:after="0"/>
        <w:rPr>
          <w:rFonts w:ascii="Times New Roman" w:hAnsi="Times New Roman" w:cs="Times New Roman"/>
          <w:spacing w:val="-2"/>
        </w:rPr>
      </w:pPr>
      <w:r w:rsidRPr="00DC0DB6">
        <w:rPr>
          <w:rFonts w:ascii="Times New Roman" w:hAnsi="Times New Roman" w:cs="Times New Roman"/>
          <w:spacing w:val="-2"/>
        </w:rPr>
        <w:tab/>
      </w:r>
      <w:r w:rsidRPr="00DC0DB6">
        <w:rPr>
          <w:rFonts w:ascii="Times New Roman" w:hAnsi="Times New Roman" w:cs="Times New Roman"/>
          <w:spacing w:val="-2"/>
        </w:rPr>
        <w:tab/>
      </w:r>
    </w:p>
    <w:p w:rsidR="00DC0DB6" w:rsidRPr="00DC0DB6" w:rsidRDefault="00DC0DB6" w:rsidP="00DC0DB6">
      <w:pPr>
        <w:tabs>
          <w:tab w:val="center" w:pos="4819"/>
          <w:tab w:val="left" w:pos="6825"/>
          <w:tab w:val="right" w:pos="9638"/>
        </w:tabs>
        <w:spacing w:after="0"/>
        <w:ind w:firstLine="4248"/>
        <w:rPr>
          <w:rFonts w:ascii="Times New Roman" w:hAnsi="Times New Roman" w:cs="Times New Roman"/>
          <w:spacing w:val="-2"/>
        </w:rPr>
      </w:pPr>
    </w:p>
    <w:p w:rsidR="00DC0DB6" w:rsidRPr="00DC0DB6" w:rsidRDefault="00DC0DB6" w:rsidP="00DC0DB6">
      <w:pPr>
        <w:spacing w:after="0"/>
        <w:rPr>
          <w:rFonts w:ascii="Times New Roman" w:hAnsi="Times New Roman" w:cs="Times New Roman"/>
        </w:rPr>
      </w:pPr>
    </w:p>
    <w:p w:rsidR="00AE5687" w:rsidRPr="00DC0DB6" w:rsidRDefault="00AE5687" w:rsidP="00DC0DB6">
      <w:pPr>
        <w:tabs>
          <w:tab w:val="left" w:pos="3985"/>
        </w:tabs>
        <w:spacing w:after="0"/>
        <w:rPr>
          <w:rFonts w:ascii="Times New Roman" w:hAnsi="Times New Roman" w:cs="Times New Roman"/>
        </w:rPr>
      </w:pPr>
    </w:p>
    <w:sectPr w:rsidR="00AE5687" w:rsidRPr="00DC0DB6" w:rsidSect="00931B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EA" w:rsidRDefault="00645EEA" w:rsidP="005259A7">
      <w:pPr>
        <w:spacing w:after="0" w:line="240" w:lineRule="auto"/>
      </w:pPr>
      <w:r>
        <w:separator/>
      </w:r>
    </w:p>
  </w:endnote>
  <w:endnote w:type="continuationSeparator" w:id="0">
    <w:p w:rsidR="00645EEA" w:rsidRDefault="00645EEA" w:rsidP="0052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EA" w:rsidRDefault="00645EEA" w:rsidP="005259A7">
      <w:pPr>
        <w:spacing w:after="0" w:line="240" w:lineRule="auto"/>
      </w:pPr>
      <w:r>
        <w:separator/>
      </w:r>
    </w:p>
  </w:footnote>
  <w:footnote w:type="continuationSeparator" w:id="0">
    <w:p w:rsidR="00645EEA" w:rsidRDefault="00645EEA" w:rsidP="00525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544A9"/>
    <w:multiLevelType w:val="hybridMultilevel"/>
    <w:tmpl w:val="162AB280"/>
    <w:lvl w:ilvl="0" w:tplc="3E4A0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6"/>
    <w:rsid w:val="00091BE6"/>
    <w:rsid w:val="00456581"/>
    <w:rsid w:val="00521082"/>
    <w:rsid w:val="005259A7"/>
    <w:rsid w:val="00645EEA"/>
    <w:rsid w:val="00931BB7"/>
    <w:rsid w:val="00AE5687"/>
    <w:rsid w:val="00DC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D8E94-6C1F-463D-B99A-12DD677E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BB7"/>
  </w:style>
  <w:style w:type="paragraph" w:styleId="4">
    <w:name w:val="heading 4"/>
    <w:basedOn w:val="a"/>
    <w:next w:val="a"/>
    <w:link w:val="40"/>
    <w:qFormat/>
    <w:rsid w:val="00DC0DB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C0DB6"/>
    <w:rPr>
      <w:rFonts w:ascii="Times New Roman" w:eastAsia="Times New Roman" w:hAnsi="Times New Roman" w:cs="Times New Roman"/>
      <w:b/>
      <w:bCs/>
      <w:sz w:val="28"/>
      <w:szCs w:val="28"/>
    </w:rPr>
  </w:style>
  <w:style w:type="paragraph" w:customStyle="1" w:styleId="ConsPlusNonformat">
    <w:name w:val="ConsPlusNonformat"/>
    <w:rsid w:val="00DC0DB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rsid w:val="00DC0DB6"/>
    <w:rPr>
      <w:color w:val="0000FF"/>
      <w:u w:val="single"/>
    </w:rPr>
  </w:style>
  <w:style w:type="paragraph" w:customStyle="1" w:styleId="ConsPlusNormal">
    <w:name w:val="ConsPlusNormal"/>
    <w:rsid w:val="00DC0DB6"/>
    <w:pPr>
      <w:autoSpaceDE w:val="0"/>
      <w:autoSpaceDN w:val="0"/>
      <w:adjustRightInd w:val="0"/>
      <w:spacing w:after="0" w:line="240" w:lineRule="auto"/>
    </w:pPr>
    <w:rPr>
      <w:rFonts w:ascii="Arial" w:eastAsia="Times New Roman" w:hAnsi="Arial" w:cs="Arial"/>
      <w:sz w:val="20"/>
      <w:szCs w:val="20"/>
    </w:rPr>
  </w:style>
  <w:style w:type="paragraph" w:customStyle="1" w:styleId="a4">
    <w:name w:val="Знак Знак Знак Знак"/>
    <w:basedOn w:val="a"/>
    <w:rsid w:val="00DC0D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5">
    <w:name w:val="Знак"/>
    <w:basedOn w:val="a"/>
    <w:rsid w:val="00DC0DB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6">
    <w:name w:val="Balloon Text"/>
    <w:basedOn w:val="a"/>
    <w:link w:val="a7"/>
    <w:rsid w:val="00DC0DB6"/>
    <w:pPr>
      <w:spacing w:after="0" w:line="240" w:lineRule="auto"/>
    </w:pPr>
    <w:rPr>
      <w:rFonts w:ascii="Tahoma" w:eastAsia="Times New Roman" w:hAnsi="Tahoma" w:cs="Tahoma"/>
      <w:color w:val="000000"/>
      <w:w w:val="90"/>
      <w:sz w:val="16"/>
      <w:szCs w:val="16"/>
    </w:rPr>
  </w:style>
  <w:style w:type="character" w:customStyle="1" w:styleId="a7">
    <w:name w:val="Текст выноски Знак"/>
    <w:basedOn w:val="a0"/>
    <w:link w:val="a6"/>
    <w:rsid w:val="00DC0DB6"/>
    <w:rPr>
      <w:rFonts w:ascii="Tahoma" w:eastAsia="Times New Roman" w:hAnsi="Tahoma" w:cs="Tahoma"/>
      <w:color w:val="000000"/>
      <w:w w:val="90"/>
      <w:sz w:val="16"/>
      <w:szCs w:val="16"/>
    </w:rPr>
  </w:style>
  <w:style w:type="paragraph" w:styleId="a8">
    <w:name w:val="header"/>
    <w:basedOn w:val="a"/>
    <w:link w:val="a9"/>
    <w:uiPriority w:val="99"/>
    <w:semiHidden/>
    <w:unhideWhenUsed/>
    <w:rsid w:val="005259A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59A7"/>
  </w:style>
  <w:style w:type="paragraph" w:styleId="aa">
    <w:name w:val="footer"/>
    <w:basedOn w:val="a"/>
    <w:link w:val="ab"/>
    <w:uiPriority w:val="99"/>
    <w:semiHidden/>
    <w:unhideWhenUsed/>
    <w:rsid w:val="005259A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2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korenovsk.ru" TargetMode="External"/><Relationship Id="rId13" Type="http://schemas.openxmlformats.org/officeDocument/2006/relationships/hyperlink" Target="consultantplus://offline/ref=CF03F4A55DA2848160AA69DFF806B6153422565724DF9EB44D9D6908EDFE43EAC96E13EEW5wAO" TargetMode="External"/><Relationship Id="rId18" Type="http://schemas.openxmlformats.org/officeDocument/2006/relationships/hyperlink" Target="consultantplus://offline/ref=DCBA1FB77081ECE92D4AE44BDFEC26329FD6E6F03E53B4D2F7EADD273CkE5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FF7131BDE376809DA42AEB9690C89D4EBC6562B5F122D9AC7BF64727424fBJ" TargetMode="External"/><Relationship Id="rId17" Type="http://schemas.openxmlformats.org/officeDocument/2006/relationships/hyperlink" Target="consultantplus://offline/ref=942F8E95C2D05889D09300868319E1BB4BF4DC4FD0328D4787F525FD6546o4K" TargetMode="External"/><Relationship Id="rId2" Type="http://schemas.openxmlformats.org/officeDocument/2006/relationships/numbering" Target="numbering.xml"/><Relationship Id="rId16" Type="http://schemas.openxmlformats.org/officeDocument/2006/relationships/hyperlink" Target="consultantplus://offline/ref=942F8E95C2D05889D09300868319E1BB4BF5D84AD4358D4787F525FD6564B5BC43FC6D5F564Co1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korenovsk.ru" TargetMode="External"/><Relationship Id="rId5" Type="http://schemas.openxmlformats.org/officeDocument/2006/relationships/webSettings" Target="webSettings.xml"/><Relationship Id="rId15" Type="http://schemas.openxmlformats.org/officeDocument/2006/relationships/hyperlink" Target="consultantplus://offline/ref=942F8E95C2D05889D09300868319E1BB4BF5D84AD4358D4787F525FD6564B5BC43FC6D5857C94Bo1K" TargetMode="External"/><Relationship Id="rId10" Type="http://schemas.openxmlformats.org/officeDocument/2006/relationships/hyperlink" Target="mailto:platnirovka@mail.ru" TargetMode="External"/><Relationship Id="rId19" Type="http://schemas.openxmlformats.org/officeDocument/2006/relationships/hyperlink" Target="consultantplus://offline/ref=1290E7FFE2E09BC1066A0F9ED4E2F3CF7164980706650BC410D82AA9CCF1DCACA2524C9810631478Q2H7N" TargetMode="External"/><Relationship Id="rId4" Type="http://schemas.openxmlformats.org/officeDocument/2006/relationships/settings" Target="settings.xml"/><Relationship Id="rId9" Type="http://schemas.openxmlformats.org/officeDocument/2006/relationships/hyperlink" Target="http://www.dyadkovskaya.ru" TargetMode="External"/><Relationship Id="rId14" Type="http://schemas.openxmlformats.org/officeDocument/2006/relationships/hyperlink" Target="consultantplus://offline/ref=1290E7FFE2E09BC1066A0F9ED4E2F3CF7164980706650BC410D82AA9CCF1DCACA2524C9DQ1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3CB2-81E3-4FC8-BC33-37E5EA7F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8991</Words>
  <Characters>51249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Дядьковская администрация</Company>
  <LinksUpToDate>false</LinksUpToDate>
  <CharactersWithSpaces>60120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Дятьковская Адм</cp:lastModifiedBy>
  <cp:revision>2</cp:revision>
  <cp:lastPrinted>2015-03-16T12:06:00Z</cp:lastPrinted>
  <dcterms:created xsi:type="dcterms:W3CDTF">2015-03-16T12:08:00Z</dcterms:created>
  <dcterms:modified xsi:type="dcterms:W3CDTF">2015-03-16T12:08:00Z</dcterms:modified>
</cp:coreProperties>
</file>